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C6F9" w14:textId="6637963E" w:rsidR="00A25598" w:rsidRPr="00B92220" w:rsidRDefault="007E44C3" w:rsidP="00D62E18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6"/>
          <w:szCs w:val="36"/>
        </w:rPr>
      </w:pPr>
      <w:r w:rsidRPr="00B92220">
        <w:rPr>
          <w:rFonts w:ascii="Times New Roman" w:eastAsia="DengXian" w:hAnsi="Times New Roman" w:cs="Times New Roman"/>
          <w:b/>
          <w:bCs/>
          <w:sz w:val="36"/>
          <w:szCs w:val="36"/>
        </w:rPr>
        <w:t>DEEPAK NAYAK</w:t>
      </w:r>
    </w:p>
    <w:p w14:paraId="1FB4C367" w14:textId="75DBE134" w:rsidR="00CD3840" w:rsidRPr="00397DFA" w:rsidRDefault="00DB5D6C" w:rsidP="003F6A97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</w:rPr>
      </w:pPr>
      <w:hyperlink r:id="rId7" w:history="1">
        <w:r w:rsidR="0092319E" w:rsidRPr="00397DFA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deepak.nayak@temple.edu</w:t>
        </w:r>
      </w:hyperlink>
      <w:r w:rsidR="0092319E" w:rsidRPr="00397DFA">
        <w:rPr>
          <w:rFonts w:ascii="Times New Roman" w:eastAsia="DengXian" w:hAnsi="Times New Roman" w:cs="Times New Roman"/>
          <w:sz w:val="24"/>
          <w:szCs w:val="24"/>
        </w:rPr>
        <w:t xml:space="preserve"> </w:t>
      </w:r>
    </w:p>
    <w:p w14:paraId="153C4459" w14:textId="5294A5BB" w:rsidR="001723E8" w:rsidRPr="00397DFA" w:rsidRDefault="001723E8" w:rsidP="003F6A97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</w:rPr>
      </w:pPr>
      <w:r w:rsidRPr="00397DFA">
        <w:rPr>
          <w:rFonts w:ascii="Times New Roman" w:eastAsia="DengXian" w:hAnsi="Times New Roman" w:cs="Times New Roman"/>
          <w:sz w:val="24"/>
          <w:szCs w:val="24"/>
        </w:rPr>
        <w:t>+1-917-561-2152</w:t>
      </w:r>
    </w:p>
    <w:p w14:paraId="2D8452DF" w14:textId="07A30D27" w:rsidR="00AC48AB" w:rsidRPr="00397DFA" w:rsidRDefault="009B757B" w:rsidP="003F6A97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</w:rPr>
      </w:pPr>
      <w:r w:rsidRPr="00397DFA">
        <w:rPr>
          <w:rFonts w:ascii="Times New Roman" w:eastAsia="DengXian" w:hAnsi="Times New Roman" w:cs="Times New Roman"/>
          <w:sz w:val="24"/>
          <w:szCs w:val="24"/>
        </w:rPr>
        <w:t xml:space="preserve">1801 </w:t>
      </w:r>
      <w:r w:rsidR="00BF4B0F" w:rsidRPr="00397DFA">
        <w:rPr>
          <w:rFonts w:ascii="Times New Roman" w:eastAsia="DengXian" w:hAnsi="Times New Roman" w:cs="Times New Roman"/>
          <w:sz w:val="24"/>
          <w:szCs w:val="24"/>
        </w:rPr>
        <w:t>Liacouras Walk</w:t>
      </w:r>
    </w:p>
    <w:p w14:paraId="344B2903" w14:textId="60AC98C9" w:rsidR="00BF4B0F" w:rsidRPr="00397DFA" w:rsidRDefault="00BF4B0F" w:rsidP="003F6A97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</w:rPr>
      </w:pPr>
      <w:r w:rsidRPr="00397DFA">
        <w:rPr>
          <w:rFonts w:ascii="Times New Roman" w:eastAsia="DengXian" w:hAnsi="Times New Roman" w:cs="Times New Roman"/>
          <w:sz w:val="24"/>
          <w:szCs w:val="24"/>
        </w:rPr>
        <w:t>A506b Alter Hall</w:t>
      </w:r>
    </w:p>
    <w:p w14:paraId="586E4A2F" w14:textId="5C10729A" w:rsidR="00BF4B0F" w:rsidRDefault="00BF4B0F" w:rsidP="003F6A97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</w:rPr>
      </w:pPr>
      <w:r w:rsidRPr="00397DFA">
        <w:rPr>
          <w:rFonts w:ascii="Times New Roman" w:eastAsia="DengXian" w:hAnsi="Times New Roman" w:cs="Times New Roman"/>
          <w:sz w:val="24"/>
          <w:szCs w:val="24"/>
        </w:rPr>
        <w:t xml:space="preserve">Philadelphia, PA </w:t>
      </w:r>
      <w:r w:rsidR="00CD3840" w:rsidRPr="00397DFA">
        <w:rPr>
          <w:rFonts w:ascii="Times New Roman" w:eastAsia="DengXian" w:hAnsi="Times New Roman" w:cs="Times New Roman"/>
          <w:sz w:val="24"/>
          <w:szCs w:val="24"/>
        </w:rPr>
        <w:t>19122</w:t>
      </w:r>
    </w:p>
    <w:p w14:paraId="7E097261" w14:textId="77777777" w:rsidR="00147D1E" w:rsidRPr="00397DFA" w:rsidRDefault="00147D1E" w:rsidP="003F6A97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</w:rPr>
      </w:pPr>
    </w:p>
    <w:p w14:paraId="6B73D703" w14:textId="0BD29FB3" w:rsidR="00DF7ABE" w:rsidRPr="003F660F" w:rsidRDefault="00DF7ABE" w:rsidP="003F660F">
      <w:pPr>
        <w:spacing w:after="0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>EDUCATION</w:t>
      </w:r>
    </w:p>
    <w:p w14:paraId="12118515" w14:textId="03B561E9" w:rsidR="00DF7ABE" w:rsidRPr="00397DFA" w:rsidRDefault="000C31A4" w:rsidP="00F1108F">
      <w:pPr>
        <w:spacing w:after="0" w:line="252" w:lineRule="auto"/>
        <w:ind w:left="360" w:right="54"/>
        <w:rPr>
          <w:rFonts w:ascii="Times New Roman" w:eastAsia="DengXian" w:hAnsi="Times New Roman" w:cs="Times New Roman"/>
          <w:i/>
          <w:iCs/>
        </w:rPr>
      </w:pPr>
      <w:r w:rsidRPr="00397DFA">
        <w:rPr>
          <w:rFonts w:ascii="Times New Roman" w:eastAsia="DengXian" w:hAnsi="Times New Roman" w:cs="Times New Roman"/>
          <w:b/>
          <w:bCs/>
        </w:rPr>
        <w:t>Temple University – Fox School of Business</w:t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</w:r>
      <w:r w:rsidR="00743D4F">
        <w:rPr>
          <w:rFonts w:ascii="Times New Roman" w:eastAsia="DengXian" w:hAnsi="Times New Roman" w:cs="Times New Roman"/>
        </w:rPr>
        <w:tab/>
      </w:r>
      <w:r w:rsidR="00743D4F">
        <w:rPr>
          <w:rFonts w:ascii="Times New Roman" w:eastAsia="DengXian" w:hAnsi="Times New Roman" w:cs="Times New Roman"/>
        </w:rPr>
        <w:tab/>
      </w:r>
      <w:r w:rsidR="0079278D" w:rsidRPr="00397DFA">
        <w:rPr>
          <w:rFonts w:ascii="Times New Roman" w:eastAsia="DengXian" w:hAnsi="Times New Roman" w:cs="Times New Roman"/>
          <w:b/>
          <w:bCs/>
          <w:i/>
          <w:iCs/>
        </w:rPr>
        <w:t>2023 (Expected)</w:t>
      </w:r>
    </w:p>
    <w:p w14:paraId="0C12B198" w14:textId="08A8FBAD" w:rsidR="0079278D" w:rsidRPr="00397DFA" w:rsidRDefault="0079278D" w:rsidP="000A79A0">
      <w:pPr>
        <w:spacing w:after="0" w:line="252" w:lineRule="auto"/>
        <w:ind w:left="360"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 xml:space="preserve">Ph.D. </w:t>
      </w:r>
      <w:r w:rsidR="00F35080">
        <w:rPr>
          <w:rFonts w:ascii="Times New Roman" w:eastAsia="DengXian" w:hAnsi="Times New Roman" w:cs="Times New Roman"/>
        </w:rPr>
        <w:t>candidate</w:t>
      </w:r>
      <w:r w:rsidRPr="00397DFA">
        <w:rPr>
          <w:rFonts w:ascii="Times New Roman" w:eastAsia="DengXian" w:hAnsi="Times New Roman" w:cs="Times New Roman"/>
        </w:rPr>
        <w:t xml:space="preserve"> in Strategic Management</w:t>
      </w:r>
    </w:p>
    <w:p w14:paraId="26107538" w14:textId="510BC93C" w:rsidR="007445A4" w:rsidRPr="00397DFA" w:rsidRDefault="007445A4" w:rsidP="000A79A0">
      <w:pPr>
        <w:spacing w:after="0" w:line="252" w:lineRule="auto"/>
        <w:ind w:left="360" w:right="504"/>
        <w:rPr>
          <w:rFonts w:ascii="Times New Roman" w:eastAsia="DengXian" w:hAnsi="Times New Roman" w:cs="Times New Roman"/>
        </w:rPr>
      </w:pPr>
    </w:p>
    <w:p w14:paraId="4C33D179" w14:textId="6A0A62D5" w:rsidR="007445A4" w:rsidRPr="00397DFA" w:rsidRDefault="007445A4" w:rsidP="000A79A0">
      <w:pPr>
        <w:spacing w:after="0" w:line="252" w:lineRule="auto"/>
        <w:ind w:left="360"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  <w:b/>
          <w:bCs/>
        </w:rPr>
        <w:t>SP Jain School of Global Management, Dubai-Singapore</w:t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</w:r>
      <w:r w:rsidR="00E743E4" w:rsidRPr="00397DFA">
        <w:rPr>
          <w:rFonts w:ascii="Times New Roman" w:eastAsia="DengXian" w:hAnsi="Times New Roman" w:cs="Times New Roman"/>
        </w:rPr>
        <w:tab/>
      </w:r>
      <w:r w:rsidR="00385BFE">
        <w:rPr>
          <w:rFonts w:ascii="Times New Roman" w:eastAsia="DengXian" w:hAnsi="Times New Roman" w:cs="Times New Roman"/>
        </w:rPr>
        <w:tab/>
        <w:t xml:space="preserve">   </w:t>
      </w:r>
      <w:r w:rsidR="00743D4F">
        <w:rPr>
          <w:rFonts w:ascii="Times New Roman" w:eastAsia="DengXian" w:hAnsi="Times New Roman" w:cs="Times New Roman"/>
        </w:rPr>
        <w:t xml:space="preserve">          </w:t>
      </w:r>
      <w:r w:rsidRPr="00397DFA">
        <w:rPr>
          <w:rFonts w:ascii="Times New Roman" w:eastAsia="DengXian" w:hAnsi="Times New Roman" w:cs="Times New Roman"/>
        </w:rPr>
        <w:t xml:space="preserve">2007 </w:t>
      </w:r>
      <w:r w:rsidR="00EC3543" w:rsidRPr="00397DFA">
        <w:rPr>
          <w:rFonts w:ascii="Times New Roman" w:eastAsia="DengXian" w:hAnsi="Times New Roman" w:cs="Times New Roman"/>
        </w:rPr>
        <w:t>–</w:t>
      </w:r>
      <w:r w:rsidRPr="00397DFA">
        <w:rPr>
          <w:rFonts w:ascii="Times New Roman" w:eastAsia="DengXian" w:hAnsi="Times New Roman" w:cs="Times New Roman"/>
        </w:rPr>
        <w:t xml:space="preserve"> 2008</w:t>
      </w:r>
    </w:p>
    <w:p w14:paraId="7EE95BCE" w14:textId="60081C3C" w:rsidR="00EC3543" w:rsidRPr="00397DFA" w:rsidRDefault="00EC3543" w:rsidP="000A79A0">
      <w:pPr>
        <w:spacing w:after="0" w:line="252" w:lineRule="auto"/>
        <w:ind w:left="360"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Global Masters in Business Administration (GMBA)</w:t>
      </w:r>
    </w:p>
    <w:p w14:paraId="32301D6A" w14:textId="7AE52965" w:rsidR="00EC3543" w:rsidRPr="00397DFA" w:rsidRDefault="00EC3543" w:rsidP="000A79A0">
      <w:pPr>
        <w:spacing w:after="0" w:line="252" w:lineRule="auto"/>
        <w:ind w:left="360" w:right="504"/>
        <w:rPr>
          <w:rFonts w:ascii="Times New Roman" w:eastAsia="DengXian" w:hAnsi="Times New Roman" w:cs="Times New Roman"/>
        </w:rPr>
      </w:pPr>
    </w:p>
    <w:p w14:paraId="4472093E" w14:textId="4FDA138F" w:rsidR="00EC3543" w:rsidRPr="00397DFA" w:rsidRDefault="00EC3543" w:rsidP="000A79A0">
      <w:pPr>
        <w:spacing w:after="0" w:line="252" w:lineRule="auto"/>
        <w:ind w:left="360"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  <w:b/>
          <w:bCs/>
        </w:rPr>
        <w:t>National Institute of Technology Karnataka, India</w:t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</w:r>
      <w:r w:rsidR="00385BFE">
        <w:rPr>
          <w:rFonts w:ascii="Times New Roman" w:eastAsia="DengXian" w:hAnsi="Times New Roman" w:cs="Times New Roman"/>
        </w:rPr>
        <w:t xml:space="preserve">     </w:t>
      </w:r>
      <w:r w:rsidR="007D4E2E">
        <w:rPr>
          <w:rFonts w:ascii="Times New Roman" w:eastAsia="DengXian" w:hAnsi="Times New Roman" w:cs="Times New Roman"/>
        </w:rPr>
        <w:t xml:space="preserve">        </w:t>
      </w:r>
      <w:r w:rsidRPr="00397DFA">
        <w:rPr>
          <w:rFonts w:ascii="Times New Roman" w:eastAsia="DengXian" w:hAnsi="Times New Roman" w:cs="Times New Roman"/>
        </w:rPr>
        <w:t>2000 – 2004</w:t>
      </w:r>
    </w:p>
    <w:p w14:paraId="13DC4EA0" w14:textId="1065DD4B" w:rsidR="00EC3543" w:rsidRPr="00397DFA" w:rsidRDefault="00EC3543" w:rsidP="000A79A0">
      <w:pPr>
        <w:spacing w:after="0" w:line="252" w:lineRule="auto"/>
        <w:ind w:left="360"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Bachelor of Engineering</w:t>
      </w:r>
      <w:r w:rsidR="00D13318" w:rsidRPr="00397DFA">
        <w:rPr>
          <w:rFonts w:ascii="Times New Roman" w:eastAsia="DengXian" w:hAnsi="Times New Roman" w:cs="Times New Roman"/>
        </w:rPr>
        <w:t xml:space="preserve"> in Metallurgy</w:t>
      </w:r>
    </w:p>
    <w:p w14:paraId="101A9C89" w14:textId="77777777" w:rsidR="006A1AC6" w:rsidRPr="00397DFA" w:rsidRDefault="006A1AC6" w:rsidP="00E215B7">
      <w:pPr>
        <w:spacing w:after="0" w:line="252" w:lineRule="auto"/>
        <w:rPr>
          <w:rFonts w:ascii="Times New Roman" w:eastAsia="DengXian" w:hAnsi="Times New Roman" w:cs="Times New Roman"/>
          <w:sz w:val="24"/>
          <w:szCs w:val="24"/>
        </w:rPr>
      </w:pPr>
    </w:p>
    <w:p w14:paraId="5E7BE379" w14:textId="7BD429A1" w:rsidR="006E629F" w:rsidRPr="003F660F" w:rsidRDefault="006E629F" w:rsidP="003F660F">
      <w:pPr>
        <w:spacing w:after="0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>RESEARCH INTERESTS</w:t>
      </w:r>
    </w:p>
    <w:p w14:paraId="5164FFC2" w14:textId="6C4C0E58" w:rsidR="006E629F" w:rsidRPr="00397DFA" w:rsidRDefault="00020CA7" w:rsidP="007D4E2E">
      <w:pPr>
        <w:spacing w:after="0" w:line="252" w:lineRule="auto"/>
        <w:ind w:left="360" w:right="72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  <w:b/>
          <w:bCs/>
        </w:rPr>
        <w:t>Area</w:t>
      </w:r>
      <w:r w:rsidR="00A12377" w:rsidRPr="00397DFA">
        <w:rPr>
          <w:rFonts w:ascii="Times New Roman" w:eastAsia="DengXian" w:hAnsi="Times New Roman" w:cs="Times New Roman"/>
          <w:b/>
          <w:bCs/>
        </w:rPr>
        <w:t>s</w:t>
      </w:r>
      <w:r w:rsidRPr="00397DFA">
        <w:rPr>
          <w:rFonts w:ascii="Times New Roman" w:eastAsia="DengXian" w:hAnsi="Times New Roman" w:cs="Times New Roman"/>
          <w:b/>
          <w:bCs/>
        </w:rPr>
        <w:t xml:space="preserve">: </w:t>
      </w:r>
      <w:r w:rsidR="001B6281" w:rsidRPr="00397DFA">
        <w:rPr>
          <w:rFonts w:ascii="Times New Roman" w:eastAsia="DengXian" w:hAnsi="Times New Roman" w:cs="Times New Roman"/>
        </w:rPr>
        <w:t>In</w:t>
      </w:r>
      <w:r w:rsidR="008A4118" w:rsidRPr="00397DFA">
        <w:rPr>
          <w:rFonts w:ascii="Times New Roman" w:eastAsia="DengXian" w:hAnsi="Times New Roman" w:cs="Times New Roman"/>
        </w:rPr>
        <w:t xml:space="preserve">ventor teams, </w:t>
      </w:r>
      <w:r w:rsidR="00BC308B" w:rsidRPr="00397DFA">
        <w:rPr>
          <w:rFonts w:ascii="Times New Roman" w:eastAsia="DengXian" w:hAnsi="Times New Roman" w:cs="Times New Roman"/>
        </w:rPr>
        <w:t>k</w:t>
      </w:r>
      <w:r w:rsidR="008A4118" w:rsidRPr="00397DFA">
        <w:rPr>
          <w:rFonts w:ascii="Times New Roman" w:eastAsia="DengXian" w:hAnsi="Times New Roman" w:cs="Times New Roman"/>
        </w:rPr>
        <w:t xml:space="preserve">nowledge sourcing, and </w:t>
      </w:r>
      <w:r w:rsidR="00BC308B" w:rsidRPr="00397DFA">
        <w:rPr>
          <w:rFonts w:ascii="Times New Roman" w:eastAsia="DengXian" w:hAnsi="Times New Roman" w:cs="Times New Roman"/>
        </w:rPr>
        <w:t>i</w:t>
      </w:r>
      <w:r w:rsidR="008A4118" w:rsidRPr="00397DFA">
        <w:rPr>
          <w:rFonts w:ascii="Times New Roman" w:eastAsia="DengXian" w:hAnsi="Times New Roman" w:cs="Times New Roman"/>
        </w:rPr>
        <w:t>nnovation</w:t>
      </w:r>
      <w:r w:rsidR="00E226EA" w:rsidRPr="00397DFA">
        <w:rPr>
          <w:rFonts w:ascii="Times New Roman" w:eastAsia="DengXian" w:hAnsi="Times New Roman" w:cs="Times New Roman"/>
        </w:rPr>
        <w:t xml:space="preserve">. </w:t>
      </w:r>
      <w:r w:rsidR="00A12377" w:rsidRPr="00397DFA">
        <w:rPr>
          <w:rFonts w:ascii="Times New Roman" w:eastAsia="DengXian" w:hAnsi="Times New Roman" w:cs="Times New Roman"/>
        </w:rPr>
        <w:t>Artificial Intelligence</w:t>
      </w:r>
      <w:r w:rsidR="00E226EA" w:rsidRPr="00397DFA">
        <w:rPr>
          <w:rFonts w:ascii="Times New Roman" w:eastAsia="DengXian" w:hAnsi="Times New Roman" w:cs="Times New Roman"/>
        </w:rPr>
        <w:t xml:space="preserve"> and decision-making</w:t>
      </w:r>
      <w:r w:rsidR="007D4E2E">
        <w:rPr>
          <w:rFonts w:ascii="Times New Roman" w:eastAsia="DengXian" w:hAnsi="Times New Roman" w:cs="Times New Roman"/>
        </w:rPr>
        <w:t xml:space="preserve"> </w:t>
      </w:r>
      <w:r w:rsidR="00E226EA" w:rsidRPr="00397DFA">
        <w:rPr>
          <w:rFonts w:ascii="Times New Roman" w:eastAsia="DengXian" w:hAnsi="Times New Roman" w:cs="Times New Roman"/>
        </w:rPr>
        <w:t xml:space="preserve">in organizations. </w:t>
      </w:r>
    </w:p>
    <w:p w14:paraId="3E760703" w14:textId="4205DCA8" w:rsidR="00EC35AA" w:rsidRPr="00EC35AA" w:rsidRDefault="00A12377" w:rsidP="00EC35AA">
      <w:pPr>
        <w:spacing w:after="0" w:line="252" w:lineRule="auto"/>
        <w:ind w:left="360"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  <w:b/>
          <w:bCs/>
        </w:rPr>
        <w:t>Methodologies</w:t>
      </w:r>
      <w:r w:rsidRPr="00397DFA">
        <w:rPr>
          <w:rFonts w:ascii="Times New Roman" w:eastAsia="DengXian" w:hAnsi="Times New Roman" w:cs="Times New Roman"/>
        </w:rPr>
        <w:t xml:space="preserve">: </w:t>
      </w:r>
      <w:r w:rsidR="00E11F6F" w:rsidRPr="00397DFA">
        <w:rPr>
          <w:rFonts w:ascii="Times New Roman" w:eastAsia="DengXian" w:hAnsi="Times New Roman" w:cs="Times New Roman"/>
        </w:rPr>
        <w:t>Machine Learning</w:t>
      </w:r>
      <w:r w:rsidR="009C3744" w:rsidRPr="00397DFA">
        <w:rPr>
          <w:rFonts w:ascii="Times New Roman" w:eastAsia="DengXian" w:hAnsi="Times New Roman" w:cs="Times New Roman"/>
        </w:rPr>
        <w:t xml:space="preserve"> (</w:t>
      </w:r>
      <w:r w:rsidR="0009233A" w:rsidRPr="00397DFA">
        <w:rPr>
          <w:rFonts w:ascii="Times New Roman" w:eastAsia="DengXian" w:hAnsi="Times New Roman" w:cs="Times New Roman"/>
        </w:rPr>
        <w:t>t</w:t>
      </w:r>
      <w:r w:rsidR="00710B4C" w:rsidRPr="00397DFA">
        <w:rPr>
          <w:rFonts w:ascii="Times New Roman" w:eastAsia="DengXian" w:hAnsi="Times New Roman" w:cs="Times New Roman"/>
        </w:rPr>
        <w:t>ext-analysis</w:t>
      </w:r>
      <w:r w:rsidR="009C3744" w:rsidRPr="00397DFA">
        <w:rPr>
          <w:rFonts w:ascii="Times New Roman" w:eastAsia="DengXian" w:hAnsi="Times New Roman" w:cs="Times New Roman"/>
        </w:rPr>
        <w:t>) methods</w:t>
      </w:r>
      <w:r w:rsidR="000E499F" w:rsidRPr="00397DFA">
        <w:rPr>
          <w:rFonts w:ascii="Times New Roman" w:eastAsia="DengXian" w:hAnsi="Times New Roman" w:cs="Times New Roman"/>
        </w:rPr>
        <w:t>, Web-scraping.</w:t>
      </w:r>
    </w:p>
    <w:p w14:paraId="1F13F4FF" w14:textId="77777777" w:rsidR="003F660F" w:rsidRDefault="003F660F" w:rsidP="003F660F">
      <w:pPr>
        <w:spacing w:after="0"/>
        <w:rPr>
          <w:rFonts w:ascii="Times New Roman" w:eastAsia="DengXian" w:hAnsi="Times New Roman" w:cs="Times New Roman"/>
          <w:b/>
          <w:bCs/>
          <w:sz w:val="26"/>
          <w:szCs w:val="26"/>
        </w:rPr>
      </w:pPr>
    </w:p>
    <w:p w14:paraId="4F08E465" w14:textId="12BE6453" w:rsidR="00961525" w:rsidRPr="003F660F" w:rsidRDefault="00961525" w:rsidP="003F660F">
      <w:pPr>
        <w:spacing w:after="0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>CURRENT RESEARCH</w:t>
      </w:r>
      <w:r w:rsidR="00D55DEF"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 PORTFOLIO</w:t>
      </w:r>
    </w:p>
    <w:p w14:paraId="3EF9D9DB" w14:textId="0F0EFE8E" w:rsidR="0031475D" w:rsidRPr="00397DFA" w:rsidRDefault="0031475D" w:rsidP="002805F5">
      <w:pPr>
        <w:pStyle w:val="ListParagraph"/>
        <w:numPr>
          <w:ilvl w:val="0"/>
          <w:numId w:val="6"/>
        </w:numPr>
        <w:spacing w:after="0" w:line="252" w:lineRule="auto"/>
        <w:ind w:right="504"/>
        <w:rPr>
          <w:rFonts w:ascii="Times New Roman" w:eastAsia="DengXian" w:hAnsi="Times New Roman" w:cs="Times New Roman"/>
          <w:b/>
          <w:bCs/>
        </w:rPr>
      </w:pPr>
      <w:r w:rsidRPr="00397DFA">
        <w:rPr>
          <w:rFonts w:ascii="Times New Roman" w:eastAsia="DengXian" w:hAnsi="Times New Roman" w:cs="Times New Roman"/>
          <w:b/>
          <w:bCs/>
        </w:rPr>
        <w:t>Inventor team</w:t>
      </w:r>
      <w:r w:rsidR="00D8585C" w:rsidRPr="00397DFA">
        <w:rPr>
          <w:rFonts w:ascii="Times New Roman" w:eastAsia="DengXian" w:hAnsi="Times New Roman" w:cs="Times New Roman"/>
          <w:b/>
          <w:bCs/>
        </w:rPr>
        <w:t xml:space="preserve"> composition and Innovation outcomes</w:t>
      </w:r>
      <w:r w:rsidR="00823089">
        <w:rPr>
          <w:rFonts w:ascii="Times New Roman" w:eastAsia="DengXian" w:hAnsi="Times New Roman" w:cs="Times New Roman"/>
          <w:b/>
          <w:bCs/>
        </w:rPr>
        <w:t xml:space="preserve"> (Dissertatio</w:t>
      </w:r>
      <w:r w:rsidR="00DB5D6C">
        <w:rPr>
          <w:rFonts w:ascii="Times New Roman" w:eastAsia="DengXian" w:hAnsi="Times New Roman" w:cs="Times New Roman"/>
          <w:b/>
          <w:bCs/>
        </w:rPr>
        <w:t>n</w:t>
      </w:r>
      <w:r w:rsidR="00823089">
        <w:rPr>
          <w:rFonts w:ascii="Times New Roman" w:eastAsia="DengXian" w:hAnsi="Times New Roman" w:cs="Times New Roman"/>
          <w:b/>
          <w:bCs/>
        </w:rPr>
        <w:t>)</w:t>
      </w:r>
    </w:p>
    <w:p w14:paraId="1F5B3C2A" w14:textId="035165E5" w:rsidR="00D8585C" w:rsidRPr="00397DFA" w:rsidRDefault="00696C18" w:rsidP="00D8585C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 xml:space="preserve">I use </w:t>
      </w:r>
      <w:r w:rsidR="004340A4">
        <w:rPr>
          <w:rFonts w:ascii="Times New Roman" w:eastAsia="DengXian" w:hAnsi="Times New Roman" w:cs="Times New Roman"/>
        </w:rPr>
        <w:t xml:space="preserve">text-analysis techniques </w:t>
      </w:r>
      <w:r w:rsidR="00BC1CE0">
        <w:rPr>
          <w:rFonts w:ascii="Times New Roman" w:eastAsia="DengXian" w:hAnsi="Times New Roman" w:cs="Times New Roman"/>
        </w:rPr>
        <w:t xml:space="preserve">on patent documents to </w:t>
      </w:r>
      <w:r w:rsidR="00754CA1">
        <w:rPr>
          <w:rFonts w:ascii="Times New Roman" w:eastAsia="DengXian" w:hAnsi="Times New Roman" w:cs="Times New Roman"/>
        </w:rPr>
        <w:t xml:space="preserve">construct </w:t>
      </w:r>
      <w:r w:rsidR="009E1BFF">
        <w:rPr>
          <w:rFonts w:ascii="Times New Roman" w:eastAsia="DengXian" w:hAnsi="Times New Roman" w:cs="Times New Roman"/>
        </w:rPr>
        <w:t>inventors’</w:t>
      </w:r>
      <w:r w:rsidR="00E54B28">
        <w:rPr>
          <w:rFonts w:ascii="Times New Roman" w:eastAsia="DengXian" w:hAnsi="Times New Roman" w:cs="Times New Roman"/>
        </w:rPr>
        <w:t xml:space="preserve"> </w:t>
      </w:r>
      <w:r w:rsidR="009E1BFF">
        <w:rPr>
          <w:rFonts w:ascii="Times New Roman" w:eastAsia="DengXian" w:hAnsi="Times New Roman" w:cs="Times New Roman"/>
        </w:rPr>
        <w:t>knowledge</w:t>
      </w:r>
      <w:r w:rsidR="003730E0">
        <w:rPr>
          <w:rFonts w:ascii="Times New Roman" w:eastAsia="DengXian" w:hAnsi="Times New Roman" w:cs="Times New Roman"/>
        </w:rPr>
        <w:t xml:space="preserve"> corpus</w:t>
      </w:r>
      <w:r w:rsidR="0076684B">
        <w:rPr>
          <w:rFonts w:ascii="Times New Roman" w:eastAsia="DengXian" w:hAnsi="Times New Roman" w:cs="Times New Roman"/>
        </w:rPr>
        <w:t xml:space="preserve"> and use these representations to study the effects of inventor team composition on inventive outcomes</w:t>
      </w:r>
      <w:r w:rsidR="004B41A4">
        <w:rPr>
          <w:rFonts w:ascii="Times New Roman" w:eastAsia="DengXian" w:hAnsi="Times New Roman" w:cs="Times New Roman"/>
        </w:rPr>
        <w:t>, knowledge sourcing</w:t>
      </w:r>
      <w:r w:rsidR="00F96284">
        <w:rPr>
          <w:rFonts w:ascii="Times New Roman" w:eastAsia="DengXian" w:hAnsi="Times New Roman" w:cs="Times New Roman"/>
        </w:rPr>
        <w:t xml:space="preserve"> </w:t>
      </w:r>
      <w:r w:rsidR="003B38F1">
        <w:rPr>
          <w:rFonts w:ascii="Times New Roman" w:eastAsia="DengXian" w:hAnsi="Times New Roman" w:cs="Times New Roman"/>
        </w:rPr>
        <w:t xml:space="preserve">modes, and intra-organizational knowledge </w:t>
      </w:r>
      <w:r w:rsidR="004B67CF">
        <w:rPr>
          <w:rFonts w:ascii="Times New Roman" w:eastAsia="DengXian" w:hAnsi="Times New Roman" w:cs="Times New Roman"/>
        </w:rPr>
        <w:t xml:space="preserve">flows </w:t>
      </w:r>
      <w:r w:rsidR="00F96284">
        <w:rPr>
          <w:rFonts w:ascii="Times New Roman" w:eastAsia="DengXian" w:hAnsi="Times New Roman" w:cs="Times New Roman"/>
        </w:rPr>
        <w:t xml:space="preserve">in the </w:t>
      </w:r>
      <w:r w:rsidR="00823089">
        <w:rPr>
          <w:rFonts w:ascii="Times New Roman" w:eastAsia="DengXian" w:hAnsi="Times New Roman" w:cs="Times New Roman"/>
        </w:rPr>
        <w:t>biopharmaceutical industry setting</w:t>
      </w:r>
      <w:r w:rsidR="004B67CF">
        <w:rPr>
          <w:rFonts w:ascii="Times New Roman" w:eastAsia="DengXian" w:hAnsi="Times New Roman" w:cs="Times New Roman"/>
        </w:rPr>
        <w:t xml:space="preserve">. </w:t>
      </w:r>
    </w:p>
    <w:p w14:paraId="7FFA4DB9" w14:textId="77777777" w:rsidR="00D8585C" w:rsidRPr="00397DFA" w:rsidRDefault="00D8585C" w:rsidP="00D8585C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  <w:b/>
          <w:bCs/>
        </w:rPr>
      </w:pPr>
    </w:p>
    <w:p w14:paraId="3BC113D0" w14:textId="77777777" w:rsidR="0090314D" w:rsidRPr="00397DFA" w:rsidRDefault="0090314D" w:rsidP="0090314D">
      <w:pPr>
        <w:pStyle w:val="ListParagraph"/>
        <w:numPr>
          <w:ilvl w:val="0"/>
          <w:numId w:val="6"/>
        </w:numPr>
        <w:spacing w:after="0" w:line="252" w:lineRule="auto"/>
        <w:ind w:right="504"/>
        <w:rPr>
          <w:rFonts w:ascii="Times New Roman" w:eastAsia="DengXian" w:hAnsi="Times New Roman" w:cs="Times New Roman"/>
          <w:b/>
          <w:bCs/>
        </w:rPr>
      </w:pPr>
      <w:r w:rsidRPr="00397DFA">
        <w:rPr>
          <w:rFonts w:ascii="Times New Roman" w:eastAsia="DengXian" w:hAnsi="Times New Roman" w:cs="Times New Roman"/>
          <w:b/>
          <w:bCs/>
        </w:rPr>
        <w:t>Competition in the Alliance Portfolio and Innovation Performance</w:t>
      </w:r>
    </w:p>
    <w:p w14:paraId="7921F637" w14:textId="77777777" w:rsidR="0090314D" w:rsidRPr="00397DFA" w:rsidRDefault="0090314D" w:rsidP="0090314D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Dr. Navid Asgari, Deepak Nayak, Dr. Ram Ranganathan and Dr. Vivek Tandon</w:t>
      </w:r>
    </w:p>
    <w:p w14:paraId="08B25059" w14:textId="6CD98B54" w:rsidR="0090314D" w:rsidRDefault="0090314D" w:rsidP="0090314D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(Data analysis stage)</w:t>
      </w:r>
    </w:p>
    <w:p w14:paraId="70C2F3C6" w14:textId="49B18063" w:rsidR="0090314D" w:rsidRDefault="0060047E" w:rsidP="0090314D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 xml:space="preserve">Contrary to the conventional wisdom that competing </w:t>
      </w:r>
      <w:r w:rsidR="00293444">
        <w:rPr>
          <w:rFonts w:ascii="Times New Roman" w:eastAsia="DengXian" w:hAnsi="Times New Roman" w:cs="Times New Roman"/>
        </w:rPr>
        <w:t xml:space="preserve">alliance </w:t>
      </w:r>
      <w:r>
        <w:rPr>
          <w:rFonts w:ascii="Times New Roman" w:eastAsia="DengXian" w:hAnsi="Times New Roman" w:cs="Times New Roman"/>
        </w:rPr>
        <w:t xml:space="preserve">partners </w:t>
      </w:r>
      <w:r w:rsidR="00293444">
        <w:rPr>
          <w:rFonts w:ascii="Times New Roman" w:eastAsia="DengXian" w:hAnsi="Times New Roman" w:cs="Times New Roman"/>
        </w:rPr>
        <w:t xml:space="preserve">afford firms the benefits </w:t>
      </w:r>
      <w:r w:rsidR="003E19D1">
        <w:rPr>
          <w:rFonts w:ascii="Times New Roman" w:eastAsia="DengXian" w:hAnsi="Times New Roman" w:cs="Times New Roman"/>
        </w:rPr>
        <w:t xml:space="preserve">from appropriability and negotiability, </w:t>
      </w:r>
      <w:r w:rsidR="00CB1368">
        <w:rPr>
          <w:rFonts w:ascii="Times New Roman" w:eastAsia="DengXian" w:hAnsi="Times New Roman" w:cs="Times New Roman"/>
        </w:rPr>
        <w:t xml:space="preserve">in this paper </w:t>
      </w:r>
      <w:r w:rsidR="003E19D1">
        <w:rPr>
          <w:rFonts w:ascii="Times New Roman" w:eastAsia="DengXian" w:hAnsi="Times New Roman" w:cs="Times New Roman"/>
        </w:rPr>
        <w:t>w</w:t>
      </w:r>
      <w:r>
        <w:rPr>
          <w:rFonts w:ascii="Times New Roman" w:eastAsia="DengXian" w:hAnsi="Times New Roman" w:cs="Times New Roman"/>
        </w:rPr>
        <w:t xml:space="preserve">e </w:t>
      </w:r>
      <w:r w:rsidR="003E19D1">
        <w:rPr>
          <w:rFonts w:ascii="Times New Roman" w:eastAsia="DengXian" w:hAnsi="Times New Roman" w:cs="Times New Roman"/>
        </w:rPr>
        <w:t>suggest that competi</w:t>
      </w:r>
      <w:r w:rsidR="00CB1368">
        <w:rPr>
          <w:rFonts w:ascii="Times New Roman" w:eastAsia="DengXian" w:hAnsi="Times New Roman" w:cs="Times New Roman"/>
        </w:rPr>
        <w:t>ng partners’</w:t>
      </w:r>
      <w:r w:rsidR="003E19D1">
        <w:rPr>
          <w:rFonts w:ascii="Times New Roman" w:eastAsia="DengXian" w:hAnsi="Times New Roman" w:cs="Times New Roman"/>
        </w:rPr>
        <w:t xml:space="preserve"> actions </w:t>
      </w:r>
      <w:r w:rsidR="00755E77">
        <w:rPr>
          <w:rFonts w:ascii="Times New Roman" w:eastAsia="DengXian" w:hAnsi="Times New Roman" w:cs="Times New Roman"/>
        </w:rPr>
        <w:t xml:space="preserve">can have downsides for the focal </w:t>
      </w:r>
      <w:r w:rsidR="00D359B7">
        <w:rPr>
          <w:rFonts w:ascii="Times New Roman" w:eastAsia="DengXian" w:hAnsi="Times New Roman" w:cs="Times New Roman"/>
        </w:rPr>
        <w:t>firm</w:t>
      </w:r>
      <w:r w:rsidR="0048160C">
        <w:rPr>
          <w:rFonts w:ascii="Times New Roman" w:eastAsia="DengXian" w:hAnsi="Times New Roman" w:cs="Times New Roman"/>
        </w:rPr>
        <w:t>’s</w:t>
      </w:r>
      <w:r w:rsidR="00D359B7">
        <w:rPr>
          <w:rFonts w:ascii="Times New Roman" w:eastAsia="DengXian" w:hAnsi="Times New Roman" w:cs="Times New Roman"/>
        </w:rPr>
        <w:t xml:space="preserve"> inventive outc</w:t>
      </w:r>
      <w:r w:rsidR="0048160C">
        <w:rPr>
          <w:rFonts w:ascii="Times New Roman" w:eastAsia="DengXian" w:hAnsi="Times New Roman" w:cs="Times New Roman"/>
        </w:rPr>
        <w:t xml:space="preserve">omes. </w:t>
      </w:r>
    </w:p>
    <w:p w14:paraId="1781E276" w14:textId="77777777" w:rsidR="0090314D" w:rsidRDefault="0090314D" w:rsidP="0090314D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  <w:b/>
          <w:bCs/>
        </w:rPr>
      </w:pPr>
    </w:p>
    <w:p w14:paraId="133B2C00" w14:textId="77777777" w:rsidR="00D85F25" w:rsidRPr="00397DFA" w:rsidRDefault="00D85F25" w:rsidP="00D85F25">
      <w:pPr>
        <w:pStyle w:val="ListParagraph"/>
        <w:numPr>
          <w:ilvl w:val="0"/>
          <w:numId w:val="6"/>
        </w:numPr>
        <w:spacing w:after="0" w:line="252" w:lineRule="auto"/>
        <w:ind w:right="504"/>
        <w:rPr>
          <w:rFonts w:ascii="Times New Roman" w:eastAsia="DengXian" w:hAnsi="Times New Roman" w:cs="Times New Roman"/>
          <w:b/>
          <w:bCs/>
        </w:rPr>
      </w:pPr>
      <w:r w:rsidRPr="00397DFA">
        <w:rPr>
          <w:rFonts w:ascii="Times New Roman" w:eastAsia="DengXian" w:hAnsi="Times New Roman" w:cs="Times New Roman"/>
          <w:b/>
          <w:bCs/>
        </w:rPr>
        <w:t>The Rise of Categorical Opportunities: Cultural Change and Theories of Value</w:t>
      </w:r>
    </w:p>
    <w:p w14:paraId="6013B71E" w14:textId="77777777" w:rsidR="00D85F25" w:rsidRPr="00397DFA" w:rsidRDefault="00D85F25" w:rsidP="00D85F25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Dr. Heewon Chae, Dr. Daphne Demetry, Deepak Nayak and Dr. Todd Schifeling</w:t>
      </w:r>
    </w:p>
    <w:p w14:paraId="6F64DFCC" w14:textId="503D911D" w:rsidR="00D85F25" w:rsidRDefault="00D85F25" w:rsidP="00D85F25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(Draft ready, preparing for submission)</w:t>
      </w:r>
    </w:p>
    <w:p w14:paraId="64F4EC69" w14:textId="56F6CE9E" w:rsidR="00D85F25" w:rsidRDefault="00D655AC" w:rsidP="00D85F25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 xml:space="preserve">In this paper, we </w:t>
      </w:r>
      <w:r w:rsidR="00A34EA9">
        <w:rPr>
          <w:rFonts w:ascii="Times New Roman" w:eastAsia="DengXian" w:hAnsi="Times New Roman" w:cs="Times New Roman"/>
        </w:rPr>
        <w:t xml:space="preserve">use the </w:t>
      </w:r>
      <w:r w:rsidR="004F3FBA">
        <w:rPr>
          <w:rFonts w:ascii="Times New Roman" w:eastAsia="DengXian" w:hAnsi="Times New Roman" w:cs="Times New Roman"/>
        </w:rPr>
        <w:t xml:space="preserve">context of </w:t>
      </w:r>
      <w:r w:rsidR="00A34EA9">
        <w:rPr>
          <w:rFonts w:ascii="Times New Roman" w:eastAsia="DengXian" w:hAnsi="Times New Roman" w:cs="Times New Roman"/>
        </w:rPr>
        <w:t>rise of Gourmet Food Trucks</w:t>
      </w:r>
      <w:r w:rsidR="00C453C1">
        <w:rPr>
          <w:rFonts w:ascii="Times New Roman" w:eastAsia="DengXian" w:hAnsi="Times New Roman" w:cs="Times New Roman"/>
        </w:rPr>
        <w:t xml:space="preserve"> (GFTs)</w:t>
      </w:r>
      <w:r w:rsidR="00A34EA9">
        <w:rPr>
          <w:rFonts w:ascii="Times New Roman" w:eastAsia="DengXian" w:hAnsi="Times New Roman" w:cs="Times New Roman"/>
        </w:rPr>
        <w:t xml:space="preserve"> </w:t>
      </w:r>
      <w:r w:rsidR="004F3FBA">
        <w:rPr>
          <w:rFonts w:ascii="Times New Roman" w:eastAsia="DengXian" w:hAnsi="Times New Roman" w:cs="Times New Roman"/>
        </w:rPr>
        <w:t xml:space="preserve">to suggest that hybridity </w:t>
      </w:r>
      <w:r w:rsidR="005F7D12">
        <w:rPr>
          <w:rFonts w:ascii="Times New Roman" w:eastAsia="DengXian" w:hAnsi="Times New Roman" w:cs="Times New Roman"/>
        </w:rPr>
        <w:t xml:space="preserve">offered by this new </w:t>
      </w:r>
      <w:r w:rsidR="00B36C15">
        <w:rPr>
          <w:rFonts w:ascii="Times New Roman" w:eastAsia="DengXian" w:hAnsi="Times New Roman" w:cs="Times New Roman"/>
        </w:rPr>
        <w:t xml:space="preserve">organizational </w:t>
      </w:r>
      <w:r w:rsidR="002061CF">
        <w:rPr>
          <w:rFonts w:ascii="Times New Roman" w:eastAsia="DengXian" w:hAnsi="Times New Roman" w:cs="Times New Roman"/>
        </w:rPr>
        <w:t xml:space="preserve">form </w:t>
      </w:r>
      <w:r w:rsidR="00B36C15">
        <w:rPr>
          <w:rFonts w:ascii="Times New Roman" w:eastAsia="DengXian" w:hAnsi="Times New Roman" w:cs="Times New Roman"/>
        </w:rPr>
        <w:t>drive</w:t>
      </w:r>
      <w:r w:rsidR="00B36C15">
        <w:rPr>
          <w:rFonts w:ascii="Times New Roman" w:eastAsia="DengXian" w:hAnsi="Times New Roman" w:cs="Times New Roman"/>
        </w:rPr>
        <w:t>s</w:t>
      </w:r>
      <w:r w:rsidR="00B36C15">
        <w:rPr>
          <w:rFonts w:ascii="Times New Roman" w:eastAsia="DengXian" w:hAnsi="Times New Roman" w:cs="Times New Roman"/>
        </w:rPr>
        <w:t xml:space="preserve"> a change in theory of value over time</w:t>
      </w:r>
      <w:r w:rsidR="00B36C15">
        <w:rPr>
          <w:rFonts w:ascii="Times New Roman" w:eastAsia="DengXian" w:hAnsi="Times New Roman" w:cs="Times New Roman"/>
        </w:rPr>
        <w:t xml:space="preserve"> as evident in the </w:t>
      </w:r>
      <w:r w:rsidR="002E6D9A">
        <w:rPr>
          <w:rFonts w:ascii="Times New Roman" w:eastAsia="DengXian" w:hAnsi="Times New Roman" w:cs="Times New Roman"/>
        </w:rPr>
        <w:t xml:space="preserve">change in evaluation of </w:t>
      </w:r>
      <w:r w:rsidR="00A34EA9">
        <w:rPr>
          <w:rFonts w:ascii="Times New Roman" w:eastAsia="DengXian" w:hAnsi="Times New Roman" w:cs="Times New Roman"/>
        </w:rPr>
        <w:t xml:space="preserve">fusion food </w:t>
      </w:r>
      <w:r w:rsidR="00923768">
        <w:rPr>
          <w:rFonts w:ascii="Times New Roman" w:eastAsia="DengXian" w:hAnsi="Times New Roman" w:cs="Times New Roman"/>
        </w:rPr>
        <w:t xml:space="preserve">concepts </w:t>
      </w:r>
      <w:r w:rsidR="002E6D9A">
        <w:rPr>
          <w:rFonts w:ascii="Times New Roman" w:eastAsia="DengXian" w:hAnsi="Times New Roman" w:cs="Times New Roman"/>
        </w:rPr>
        <w:t xml:space="preserve">from being </w:t>
      </w:r>
      <w:r w:rsidR="00A34EA9">
        <w:rPr>
          <w:rFonts w:ascii="Times New Roman" w:eastAsia="DengXian" w:hAnsi="Times New Roman" w:cs="Times New Roman"/>
        </w:rPr>
        <w:t xml:space="preserve">penalized </w:t>
      </w:r>
      <w:r w:rsidR="002E6D9A">
        <w:rPr>
          <w:rFonts w:ascii="Times New Roman" w:eastAsia="DengXian" w:hAnsi="Times New Roman" w:cs="Times New Roman"/>
        </w:rPr>
        <w:t xml:space="preserve">to being </w:t>
      </w:r>
      <w:r w:rsidR="0051221C">
        <w:rPr>
          <w:rFonts w:ascii="Times New Roman" w:eastAsia="DengXian" w:hAnsi="Times New Roman" w:cs="Times New Roman"/>
        </w:rPr>
        <w:t xml:space="preserve">evaluated </w:t>
      </w:r>
      <w:r w:rsidR="00C453C1">
        <w:rPr>
          <w:rFonts w:ascii="Times New Roman" w:eastAsia="DengXian" w:hAnsi="Times New Roman" w:cs="Times New Roman"/>
        </w:rPr>
        <w:t xml:space="preserve">positively as GFTs proliferate. </w:t>
      </w:r>
    </w:p>
    <w:p w14:paraId="5561585E" w14:textId="77777777" w:rsidR="00170253" w:rsidRDefault="00170253" w:rsidP="00D85F25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</w:p>
    <w:p w14:paraId="2CBD75CE" w14:textId="444A7C52" w:rsidR="00824050" w:rsidRPr="00397DFA" w:rsidRDefault="00195D56" w:rsidP="002805F5">
      <w:pPr>
        <w:pStyle w:val="ListParagraph"/>
        <w:numPr>
          <w:ilvl w:val="0"/>
          <w:numId w:val="6"/>
        </w:numPr>
        <w:spacing w:after="0" w:line="252" w:lineRule="auto"/>
        <w:ind w:right="504"/>
        <w:rPr>
          <w:rFonts w:ascii="Times New Roman" w:eastAsia="DengXian" w:hAnsi="Times New Roman" w:cs="Times New Roman"/>
          <w:b/>
          <w:bCs/>
        </w:rPr>
      </w:pPr>
      <w:r w:rsidRPr="00397DFA">
        <w:rPr>
          <w:rFonts w:ascii="Times New Roman" w:eastAsia="DengXian" w:hAnsi="Times New Roman" w:cs="Times New Roman"/>
          <w:b/>
          <w:bCs/>
        </w:rPr>
        <w:t>Augmented Intelligence – Strategic Decision-making with Artificial Intelligence</w:t>
      </w:r>
      <w:r w:rsidR="00824050" w:rsidRPr="00397DFA">
        <w:rPr>
          <w:rFonts w:ascii="Times New Roman" w:eastAsia="DengXian" w:hAnsi="Times New Roman" w:cs="Times New Roman"/>
          <w:b/>
          <w:bCs/>
        </w:rPr>
        <w:t xml:space="preserve"> </w:t>
      </w:r>
    </w:p>
    <w:p w14:paraId="27A04ED9" w14:textId="6E020692" w:rsidR="00302E95" w:rsidRPr="00397DFA" w:rsidRDefault="00C03555" w:rsidP="00C341F3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 xml:space="preserve">Dr. </w:t>
      </w:r>
      <w:r w:rsidR="00824050" w:rsidRPr="00397DFA">
        <w:rPr>
          <w:rFonts w:ascii="Times New Roman" w:eastAsia="DengXian" w:hAnsi="Times New Roman" w:cs="Times New Roman"/>
        </w:rPr>
        <w:t>Charles Dhanaraj</w:t>
      </w:r>
      <w:r w:rsidR="00452C54" w:rsidRPr="00397DFA">
        <w:rPr>
          <w:rFonts w:ascii="Times New Roman" w:eastAsia="DengXian" w:hAnsi="Times New Roman" w:cs="Times New Roman"/>
        </w:rPr>
        <w:t xml:space="preserve"> and Deepak Nayak</w:t>
      </w:r>
    </w:p>
    <w:p w14:paraId="5EC2F7A3" w14:textId="1D8281C4" w:rsidR="00A405BE" w:rsidRDefault="00A405BE" w:rsidP="00C341F3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(Concept development stage)</w:t>
      </w:r>
    </w:p>
    <w:p w14:paraId="5FD43E07" w14:textId="20C11B36" w:rsidR="00E85E0F" w:rsidRPr="00397DFA" w:rsidRDefault="00E85E0F" w:rsidP="00C341F3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 xml:space="preserve">In this </w:t>
      </w:r>
      <w:r w:rsidR="00411906">
        <w:rPr>
          <w:rFonts w:ascii="Times New Roman" w:eastAsia="DengXian" w:hAnsi="Times New Roman" w:cs="Times New Roman"/>
        </w:rPr>
        <w:t xml:space="preserve">conceptual paper, we explore </w:t>
      </w:r>
      <w:r w:rsidR="000C2A3E">
        <w:rPr>
          <w:rFonts w:ascii="Times New Roman" w:eastAsia="DengXian" w:hAnsi="Times New Roman" w:cs="Times New Roman"/>
        </w:rPr>
        <w:t xml:space="preserve">the </w:t>
      </w:r>
      <w:r w:rsidR="00BC3ABF">
        <w:rPr>
          <w:rFonts w:ascii="Times New Roman" w:eastAsia="DengXian" w:hAnsi="Times New Roman" w:cs="Times New Roman"/>
        </w:rPr>
        <w:t xml:space="preserve">influence AI predictions </w:t>
      </w:r>
      <w:r w:rsidR="005C7781">
        <w:rPr>
          <w:rFonts w:ascii="Times New Roman" w:eastAsia="DengXian" w:hAnsi="Times New Roman" w:cs="Times New Roman"/>
        </w:rPr>
        <w:t xml:space="preserve">have on the </w:t>
      </w:r>
      <w:r w:rsidR="00157985">
        <w:rPr>
          <w:rFonts w:ascii="Times New Roman" w:eastAsia="DengXian" w:hAnsi="Times New Roman" w:cs="Times New Roman"/>
        </w:rPr>
        <w:t xml:space="preserve">speed and quality of </w:t>
      </w:r>
      <w:r w:rsidR="005C7781">
        <w:rPr>
          <w:rFonts w:ascii="Times New Roman" w:eastAsia="DengXian" w:hAnsi="Times New Roman" w:cs="Times New Roman"/>
        </w:rPr>
        <w:t>decision-making by managers</w:t>
      </w:r>
      <w:r w:rsidR="00A53785">
        <w:rPr>
          <w:rFonts w:ascii="Times New Roman" w:eastAsia="DengXian" w:hAnsi="Times New Roman" w:cs="Times New Roman"/>
        </w:rPr>
        <w:t xml:space="preserve"> </w:t>
      </w:r>
      <w:r w:rsidR="00763A27">
        <w:rPr>
          <w:rFonts w:ascii="Times New Roman" w:eastAsia="DengXian" w:hAnsi="Times New Roman" w:cs="Times New Roman"/>
        </w:rPr>
        <w:t xml:space="preserve">facing problems of varying complexity </w:t>
      </w:r>
      <w:r w:rsidR="00231BDA">
        <w:rPr>
          <w:rFonts w:ascii="Times New Roman" w:eastAsia="DengXian" w:hAnsi="Times New Roman" w:cs="Times New Roman"/>
        </w:rPr>
        <w:t>and search space.</w:t>
      </w:r>
      <w:r w:rsidR="00AF4A80">
        <w:rPr>
          <w:rFonts w:ascii="Times New Roman" w:eastAsia="DengXian" w:hAnsi="Times New Roman" w:cs="Times New Roman"/>
        </w:rPr>
        <w:t xml:space="preserve"> </w:t>
      </w:r>
    </w:p>
    <w:p w14:paraId="302B5EDF" w14:textId="1D949A96" w:rsidR="00DD4FBC" w:rsidRPr="00397DFA" w:rsidRDefault="00D04DBB" w:rsidP="00E215B7">
      <w:pPr>
        <w:pStyle w:val="ListParagraph"/>
        <w:numPr>
          <w:ilvl w:val="0"/>
          <w:numId w:val="6"/>
        </w:numPr>
        <w:spacing w:after="0" w:line="252" w:lineRule="auto"/>
        <w:ind w:right="504"/>
        <w:rPr>
          <w:rFonts w:ascii="Times New Roman" w:eastAsia="DengXian" w:hAnsi="Times New Roman" w:cs="Times New Roman"/>
          <w:b/>
          <w:bCs/>
        </w:rPr>
      </w:pPr>
      <w:r w:rsidRPr="00397DFA">
        <w:rPr>
          <w:rFonts w:ascii="Times New Roman" w:eastAsia="DengXian" w:hAnsi="Times New Roman" w:cs="Times New Roman"/>
          <w:b/>
          <w:bCs/>
        </w:rPr>
        <w:lastRenderedPageBreak/>
        <w:t xml:space="preserve">Effects of Artificial Intelligence on Complementors in </w:t>
      </w:r>
      <w:r w:rsidR="00C03555" w:rsidRPr="00397DFA">
        <w:rPr>
          <w:rFonts w:ascii="Times New Roman" w:eastAsia="DengXian" w:hAnsi="Times New Roman" w:cs="Times New Roman"/>
          <w:b/>
          <w:bCs/>
        </w:rPr>
        <w:t>Platform Ecosystems</w:t>
      </w:r>
    </w:p>
    <w:p w14:paraId="68FB1BEB" w14:textId="74B9E96B" w:rsidR="00C03555" w:rsidRPr="00397DFA" w:rsidRDefault="00C03555" w:rsidP="00E215B7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 xml:space="preserve">Dr. Subodha Kumar, </w:t>
      </w:r>
      <w:r w:rsidR="009F1EE3" w:rsidRPr="00397DFA">
        <w:rPr>
          <w:rFonts w:ascii="Times New Roman" w:eastAsia="DengXian" w:hAnsi="Times New Roman" w:cs="Times New Roman"/>
        </w:rPr>
        <w:t>Deepak Nayak</w:t>
      </w:r>
      <w:r w:rsidR="00A71152" w:rsidRPr="00397DFA">
        <w:rPr>
          <w:rFonts w:ascii="Times New Roman" w:eastAsia="DengXian" w:hAnsi="Times New Roman" w:cs="Times New Roman"/>
        </w:rPr>
        <w:t xml:space="preserve"> and</w:t>
      </w:r>
      <w:r w:rsidR="009F1EE3" w:rsidRPr="00397DFA">
        <w:rPr>
          <w:rFonts w:ascii="Times New Roman" w:eastAsia="DengXian" w:hAnsi="Times New Roman" w:cs="Times New Roman"/>
        </w:rPr>
        <w:t xml:space="preserve"> </w:t>
      </w:r>
      <w:r w:rsidRPr="00397DFA">
        <w:rPr>
          <w:rFonts w:ascii="Times New Roman" w:eastAsia="DengXian" w:hAnsi="Times New Roman" w:cs="Times New Roman"/>
        </w:rPr>
        <w:t>Dr. Tedi Skiti</w:t>
      </w:r>
    </w:p>
    <w:p w14:paraId="4A59B8FD" w14:textId="7349E5F5" w:rsidR="006F17A6" w:rsidRDefault="007D32E4" w:rsidP="00D86FCB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(</w:t>
      </w:r>
      <w:r w:rsidR="003B3A11" w:rsidRPr="00397DFA">
        <w:rPr>
          <w:rFonts w:ascii="Times New Roman" w:eastAsia="DengXian" w:hAnsi="Times New Roman" w:cs="Times New Roman"/>
        </w:rPr>
        <w:t>Data analysis stage</w:t>
      </w:r>
      <w:r w:rsidRPr="00397DFA">
        <w:rPr>
          <w:rFonts w:ascii="Times New Roman" w:eastAsia="DengXian" w:hAnsi="Times New Roman" w:cs="Times New Roman"/>
        </w:rPr>
        <w:t>)</w:t>
      </w:r>
    </w:p>
    <w:p w14:paraId="7507EC66" w14:textId="6CA4DB21" w:rsidR="00E0042A" w:rsidRPr="00D86FCB" w:rsidRDefault="00E0042A" w:rsidP="00D86FCB">
      <w:pPr>
        <w:pStyle w:val="ListParagraph"/>
        <w:spacing w:after="0" w:line="252" w:lineRule="auto"/>
        <w:ind w:right="504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 xml:space="preserve">We explore how the deployment of certain AI algorithms </w:t>
      </w:r>
      <w:r w:rsidR="00772180">
        <w:rPr>
          <w:rFonts w:ascii="Times New Roman" w:eastAsia="DengXian" w:hAnsi="Times New Roman" w:cs="Times New Roman"/>
        </w:rPr>
        <w:t xml:space="preserve">(1) </w:t>
      </w:r>
      <w:r w:rsidR="00AB3D7D">
        <w:rPr>
          <w:rFonts w:ascii="Times New Roman" w:eastAsia="DengXian" w:hAnsi="Times New Roman" w:cs="Times New Roman"/>
        </w:rPr>
        <w:t xml:space="preserve">influences the </w:t>
      </w:r>
      <w:r w:rsidR="00172601">
        <w:rPr>
          <w:rFonts w:ascii="Times New Roman" w:eastAsia="DengXian" w:hAnsi="Times New Roman" w:cs="Times New Roman"/>
        </w:rPr>
        <w:t xml:space="preserve">complementors’ </w:t>
      </w:r>
      <w:r w:rsidR="00772180">
        <w:rPr>
          <w:rFonts w:ascii="Times New Roman" w:eastAsia="DengXian" w:hAnsi="Times New Roman" w:cs="Times New Roman"/>
        </w:rPr>
        <w:t xml:space="preserve">product portfolios, and (2) </w:t>
      </w:r>
      <w:r w:rsidR="006F37D6">
        <w:rPr>
          <w:rFonts w:ascii="Times New Roman" w:eastAsia="DengXian" w:hAnsi="Times New Roman" w:cs="Times New Roman"/>
        </w:rPr>
        <w:t xml:space="preserve">allows </w:t>
      </w:r>
      <w:r w:rsidR="00561CC3">
        <w:rPr>
          <w:rFonts w:ascii="Times New Roman" w:eastAsia="DengXian" w:hAnsi="Times New Roman" w:cs="Times New Roman"/>
        </w:rPr>
        <w:t xml:space="preserve">complementors to price products </w:t>
      </w:r>
      <w:r w:rsidR="00772180">
        <w:rPr>
          <w:rFonts w:ascii="Times New Roman" w:eastAsia="DengXian" w:hAnsi="Times New Roman" w:cs="Times New Roman"/>
        </w:rPr>
        <w:t>mitigat</w:t>
      </w:r>
      <w:r w:rsidR="00AB3D7D">
        <w:rPr>
          <w:rFonts w:ascii="Times New Roman" w:eastAsia="DengXian" w:hAnsi="Times New Roman" w:cs="Times New Roman"/>
        </w:rPr>
        <w:t>ing</w:t>
      </w:r>
      <w:r w:rsidR="00772180">
        <w:rPr>
          <w:rFonts w:ascii="Times New Roman" w:eastAsia="DengXian" w:hAnsi="Times New Roman" w:cs="Times New Roman"/>
        </w:rPr>
        <w:t xml:space="preserve"> the </w:t>
      </w:r>
      <w:r w:rsidR="0034050F">
        <w:rPr>
          <w:rFonts w:ascii="Times New Roman" w:eastAsia="DengXian" w:hAnsi="Times New Roman" w:cs="Times New Roman"/>
        </w:rPr>
        <w:t xml:space="preserve">negative </w:t>
      </w:r>
      <w:r w:rsidR="00772180">
        <w:rPr>
          <w:rFonts w:ascii="Times New Roman" w:eastAsia="DengXian" w:hAnsi="Times New Roman" w:cs="Times New Roman"/>
        </w:rPr>
        <w:t xml:space="preserve">effects of </w:t>
      </w:r>
      <w:r w:rsidR="00BE4A74">
        <w:rPr>
          <w:rFonts w:ascii="Times New Roman" w:eastAsia="DengXian" w:hAnsi="Times New Roman" w:cs="Times New Roman"/>
        </w:rPr>
        <w:t>reviews and ratings</w:t>
      </w:r>
      <w:r w:rsidR="00AB3D7D">
        <w:rPr>
          <w:rFonts w:ascii="Times New Roman" w:eastAsia="DengXian" w:hAnsi="Times New Roman" w:cs="Times New Roman"/>
        </w:rPr>
        <w:t xml:space="preserve">. </w:t>
      </w:r>
    </w:p>
    <w:p w14:paraId="542A45F0" w14:textId="77777777" w:rsidR="003F660F" w:rsidRDefault="003F660F" w:rsidP="003F660F">
      <w:pPr>
        <w:spacing w:after="0"/>
        <w:rPr>
          <w:rFonts w:ascii="Times New Roman" w:eastAsia="DengXian" w:hAnsi="Times New Roman" w:cs="Times New Roman"/>
          <w:b/>
          <w:bCs/>
          <w:sz w:val="26"/>
          <w:szCs w:val="26"/>
        </w:rPr>
      </w:pPr>
    </w:p>
    <w:p w14:paraId="0E64A90A" w14:textId="564C9CDA" w:rsidR="00752930" w:rsidRPr="003F660F" w:rsidRDefault="00EA6B58" w:rsidP="003F660F">
      <w:pPr>
        <w:spacing w:after="0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CONFERENCE </w:t>
      </w:r>
      <w:r w:rsidR="00115AA7"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PARTICIPATION AND </w:t>
      </w:r>
      <w:r w:rsidR="007D32E4"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>PRESENTATIONS</w:t>
      </w:r>
    </w:p>
    <w:p w14:paraId="34F62F7E" w14:textId="2B8021B0" w:rsidR="00115AA7" w:rsidRPr="00397DFA" w:rsidRDefault="00115AA7" w:rsidP="00E215B7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eastAsia="DengXian" w:hAnsi="Times New Roman" w:cs="Times New Roman"/>
          <w:b/>
          <w:bCs/>
        </w:rPr>
      </w:pPr>
      <w:r w:rsidRPr="00397DFA">
        <w:rPr>
          <w:rFonts w:ascii="Times New Roman" w:eastAsia="DengXian" w:hAnsi="Times New Roman" w:cs="Times New Roman"/>
          <w:b/>
          <w:bCs/>
        </w:rPr>
        <w:t>Strategic Decision-making with Artificial Intelligence</w:t>
      </w:r>
    </w:p>
    <w:p w14:paraId="63D58D9E" w14:textId="51ACB332" w:rsidR="00885AE3" w:rsidRPr="00397DFA" w:rsidRDefault="00802E9F" w:rsidP="00885AE3">
      <w:pPr>
        <w:pStyle w:val="ListParagraph"/>
        <w:numPr>
          <w:ilvl w:val="0"/>
          <w:numId w:val="9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p</w:t>
      </w:r>
      <w:r w:rsidR="00C02D7F" w:rsidRPr="00397DFA">
        <w:rPr>
          <w:rFonts w:ascii="Times New Roman" w:eastAsia="DengXian" w:hAnsi="Times New Roman" w:cs="Times New Roman"/>
        </w:rPr>
        <w:t xml:space="preserve">resented </w:t>
      </w:r>
      <w:r w:rsidR="00575426" w:rsidRPr="00397DFA">
        <w:rPr>
          <w:rFonts w:ascii="Times New Roman" w:eastAsia="DengXian" w:hAnsi="Times New Roman" w:cs="Times New Roman"/>
        </w:rPr>
        <w:t xml:space="preserve">at the ‘Cognition in the Rough’ </w:t>
      </w:r>
      <w:r w:rsidRPr="00397DFA">
        <w:rPr>
          <w:rFonts w:ascii="Times New Roman" w:eastAsia="DengXian" w:hAnsi="Times New Roman" w:cs="Times New Roman"/>
        </w:rPr>
        <w:t>PDW</w:t>
      </w:r>
      <w:r w:rsidR="00575426" w:rsidRPr="00397DFA">
        <w:rPr>
          <w:rFonts w:ascii="Times New Roman" w:eastAsia="DengXian" w:hAnsi="Times New Roman" w:cs="Times New Roman"/>
        </w:rPr>
        <w:t xml:space="preserve"> in AOM 2019, Boston, USA</w:t>
      </w:r>
    </w:p>
    <w:p w14:paraId="405F0F9F" w14:textId="5165F66C" w:rsidR="00802E9F" w:rsidRPr="00397DFA" w:rsidRDefault="00802E9F" w:rsidP="00885AE3">
      <w:pPr>
        <w:pStyle w:val="ListParagraph"/>
        <w:numPr>
          <w:ilvl w:val="0"/>
          <w:numId w:val="9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 xml:space="preserve">presented at the </w:t>
      </w:r>
      <w:r w:rsidR="004D034D" w:rsidRPr="00397DFA">
        <w:rPr>
          <w:rFonts w:ascii="Times New Roman" w:eastAsia="DengXian" w:hAnsi="Times New Roman" w:cs="Times New Roman"/>
        </w:rPr>
        <w:t>‘Past, Present and Future of A Behavioral Theory of the Firm’ PDW in AOM 2019, Boston, USA</w:t>
      </w:r>
    </w:p>
    <w:p w14:paraId="590B6256" w14:textId="5C78F445" w:rsidR="00AE0A16" w:rsidRPr="00397DFA" w:rsidRDefault="00037C84" w:rsidP="00885AE3">
      <w:pPr>
        <w:pStyle w:val="ListParagraph"/>
        <w:numPr>
          <w:ilvl w:val="0"/>
          <w:numId w:val="9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presented at the Microsoft AI &amp; Strategy Workshop</w:t>
      </w:r>
      <w:r w:rsidR="00C0095A" w:rsidRPr="00397DFA">
        <w:rPr>
          <w:rFonts w:ascii="Times New Roman" w:eastAsia="DengXian" w:hAnsi="Times New Roman" w:cs="Times New Roman"/>
        </w:rPr>
        <w:t>, Dec 2019, ISB Hyderabad, India</w:t>
      </w:r>
    </w:p>
    <w:p w14:paraId="273FED69" w14:textId="6DE8F23C" w:rsidR="008D3762" w:rsidRPr="00397DFA" w:rsidRDefault="008D3762" w:rsidP="00885AE3">
      <w:pPr>
        <w:pStyle w:val="ListParagraph"/>
        <w:numPr>
          <w:ilvl w:val="0"/>
          <w:numId w:val="9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presented at the Fox School of Business Strategic Management Department Fall PhD Day, Dec 2019</w:t>
      </w:r>
    </w:p>
    <w:p w14:paraId="07385544" w14:textId="587948F3" w:rsidR="004641A8" w:rsidRPr="00397DFA" w:rsidRDefault="007D0F33" w:rsidP="004641A8">
      <w:pPr>
        <w:pStyle w:val="ListParagraph"/>
        <w:numPr>
          <w:ilvl w:val="0"/>
          <w:numId w:val="9"/>
        </w:numPr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*</w:t>
      </w:r>
      <w:r w:rsidR="004641A8" w:rsidRPr="00397DFA">
        <w:rPr>
          <w:rFonts w:ascii="Times New Roman" w:eastAsia="DengXian" w:hAnsi="Times New Roman" w:cs="Times New Roman"/>
        </w:rPr>
        <w:t>selected for presentation at the SMS Special Conference, Berkeley, March 2020</w:t>
      </w:r>
    </w:p>
    <w:p w14:paraId="3FF0800C" w14:textId="394BA043" w:rsidR="00A405BE" w:rsidRPr="00397DFA" w:rsidRDefault="00A405BE" w:rsidP="00A405BE">
      <w:pPr>
        <w:spacing w:after="0" w:line="252" w:lineRule="auto"/>
        <w:ind w:right="504"/>
        <w:rPr>
          <w:rFonts w:ascii="Times New Roman" w:eastAsia="DengXian" w:hAnsi="Times New Roman" w:cs="Times New Roman"/>
        </w:rPr>
      </w:pPr>
    </w:p>
    <w:p w14:paraId="086FB963" w14:textId="55263643" w:rsidR="00A405BE" w:rsidRPr="00397DFA" w:rsidRDefault="00A405BE" w:rsidP="00A405BE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eastAsia="DengXian" w:hAnsi="Times New Roman" w:cs="Times New Roman"/>
          <w:b/>
          <w:bCs/>
        </w:rPr>
      </w:pPr>
      <w:r w:rsidRPr="00397DFA">
        <w:rPr>
          <w:rFonts w:ascii="Times New Roman" w:eastAsia="DengXian" w:hAnsi="Times New Roman" w:cs="Times New Roman"/>
          <w:b/>
          <w:bCs/>
        </w:rPr>
        <w:t>Effects of Artificial Intelligence on Complementors in Platform Ecosystems</w:t>
      </w:r>
    </w:p>
    <w:p w14:paraId="5A9FC7C1" w14:textId="77777777" w:rsidR="00A26363" w:rsidRPr="00397DFA" w:rsidRDefault="00A26363" w:rsidP="00A26363">
      <w:pPr>
        <w:pStyle w:val="ListParagraph"/>
        <w:numPr>
          <w:ilvl w:val="0"/>
          <w:numId w:val="9"/>
        </w:numPr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*selected for presentation at the SMS Special Conference, Berkeley, March 2020</w:t>
      </w:r>
    </w:p>
    <w:p w14:paraId="254FFB7D" w14:textId="791286AC" w:rsidR="00A405BE" w:rsidRPr="00397DFA" w:rsidRDefault="00FF468B" w:rsidP="00165FCA">
      <w:pPr>
        <w:pStyle w:val="ListParagraph"/>
        <w:numPr>
          <w:ilvl w:val="0"/>
          <w:numId w:val="9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 xml:space="preserve">presented at the Fox School of Business, </w:t>
      </w:r>
      <w:r w:rsidR="00165FCA" w:rsidRPr="00397DFA">
        <w:rPr>
          <w:rFonts w:ascii="Times New Roman" w:eastAsia="DengXian" w:hAnsi="Times New Roman" w:cs="Times New Roman"/>
        </w:rPr>
        <w:t>20th Young Scholars Interdisciplinary Forum</w:t>
      </w:r>
      <w:r w:rsidR="00251982" w:rsidRPr="00397DFA">
        <w:rPr>
          <w:rFonts w:ascii="Times New Roman" w:eastAsia="DengXian" w:hAnsi="Times New Roman" w:cs="Times New Roman"/>
        </w:rPr>
        <w:t>, April 2020</w:t>
      </w:r>
    </w:p>
    <w:p w14:paraId="1CA1D36A" w14:textId="77777777" w:rsidR="004641A8" w:rsidRPr="00397DFA" w:rsidRDefault="004641A8" w:rsidP="007D0F33">
      <w:pPr>
        <w:spacing w:after="0" w:line="252" w:lineRule="auto"/>
        <w:rPr>
          <w:rFonts w:ascii="Times New Roman" w:eastAsia="DengXian" w:hAnsi="Times New Roman" w:cs="Times New Roman"/>
        </w:rPr>
      </w:pPr>
    </w:p>
    <w:p w14:paraId="7E9D062A" w14:textId="77777777" w:rsidR="00372D18" w:rsidRPr="00397DFA" w:rsidRDefault="00372D18" w:rsidP="00372D18">
      <w:pPr>
        <w:pStyle w:val="ListParagraph"/>
        <w:numPr>
          <w:ilvl w:val="0"/>
          <w:numId w:val="7"/>
        </w:numPr>
        <w:spacing w:after="0" w:line="252" w:lineRule="auto"/>
        <w:ind w:right="504"/>
        <w:rPr>
          <w:rFonts w:ascii="Times New Roman" w:eastAsia="DengXian" w:hAnsi="Times New Roman" w:cs="Times New Roman"/>
          <w:b/>
          <w:bCs/>
        </w:rPr>
      </w:pPr>
      <w:r w:rsidRPr="00397DFA">
        <w:rPr>
          <w:rFonts w:ascii="Times New Roman" w:eastAsia="DengXian" w:hAnsi="Times New Roman" w:cs="Times New Roman"/>
          <w:b/>
          <w:bCs/>
        </w:rPr>
        <w:t>The Rise of Categorical Opportunities: Cultural Change and Theories of Value</w:t>
      </w:r>
    </w:p>
    <w:p w14:paraId="2CB7E34B" w14:textId="65FBF060" w:rsidR="00372D18" w:rsidRPr="00397DFA" w:rsidRDefault="001805B3" w:rsidP="001805B3">
      <w:pPr>
        <w:pStyle w:val="ListParagraph"/>
        <w:numPr>
          <w:ilvl w:val="0"/>
          <w:numId w:val="9"/>
        </w:numPr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present</w:t>
      </w:r>
      <w:r w:rsidR="00372D18" w:rsidRPr="00397DFA">
        <w:rPr>
          <w:rFonts w:ascii="Times New Roman" w:eastAsia="DengXian" w:hAnsi="Times New Roman" w:cs="Times New Roman"/>
        </w:rPr>
        <w:t xml:space="preserve">ed </w:t>
      </w:r>
      <w:r w:rsidRPr="00397DFA">
        <w:rPr>
          <w:rFonts w:ascii="Times New Roman" w:eastAsia="DengXian" w:hAnsi="Times New Roman" w:cs="Times New Roman"/>
        </w:rPr>
        <w:t xml:space="preserve">at </w:t>
      </w:r>
      <w:r w:rsidR="00372D18" w:rsidRPr="00397DFA">
        <w:rPr>
          <w:rFonts w:ascii="Times New Roman" w:eastAsia="DengXian" w:hAnsi="Times New Roman" w:cs="Times New Roman"/>
        </w:rPr>
        <w:t xml:space="preserve">SMS </w:t>
      </w:r>
      <w:r w:rsidRPr="00397DFA">
        <w:rPr>
          <w:rFonts w:ascii="Times New Roman" w:eastAsia="DengXian" w:hAnsi="Times New Roman" w:cs="Times New Roman"/>
        </w:rPr>
        <w:t xml:space="preserve">Annual </w:t>
      </w:r>
      <w:r w:rsidR="00372D18" w:rsidRPr="00397DFA">
        <w:rPr>
          <w:rFonts w:ascii="Times New Roman" w:eastAsia="DengXian" w:hAnsi="Times New Roman" w:cs="Times New Roman"/>
        </w:rPr>
        <w:t>Conference</w:t>
      </w:r>
      <w:r w:rsidR="003C473A" w:rsidRPr="00397DFA">
        <w:rPr>
          <w:rFonts w:ascii="Times New Roman" w:eastAsia="DengXian" w:hAnsi="Times New Roman" w:cs="Times New Roman"/>
        </w:rPr>
        <w:t xml:space="preserve"> (virtual)</w:t>
      </w:r>
      <w:r w:rsidR="000A2298" w:rsidRPr="00397DFA">
        <w:rPr>
          <w:rFonts w:ascii="Times New Roman" w:eastAsia="DengXian" w:hAnsi="Times New Roman" w:cs="Times New Roman"/>
        </w:rPr>
        <w:t xml:space="preserve">, </w:t>
      </w:r>
      <w:r w:rsidR="00372D18" w:rsidRPr="00397DFA">
        <w:rPr>
          <w:rFonts w:ascii="Times New Roman" w:eastAsia="DengXian" w:hAnsi="Times New Roman" w:cs="Times New Roman"/>
        </w:rPr>
        <w:t>2020</w:t>
      </w:r>
    </w:p>
    <w:p w14:paraId="0D418D9C" w14:textId="4C16A8D0" w:rsidR="00551C75" w:rsidRPr="00397DFA" w:rsidRDefault="00551C75" w:rsidP="001805B3">
      <w:pPr>
        <w:pStyle w:val="ListParagraph"/>
        <w:numPr>
          <w:ilvl w:val="0"/>
          <w:numId w:val="9"/>
        </w:numPr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selected for AOM Annual Conference (virtual), 2021</w:t>
      </w:r>
    </w:p>
    <w:p w14:paraId="62D18FC1" w14:textId="77777777" w:rsidR="00372D18" w:rsidRPr="00397DFA" w:rsidRDefault="00372D18" w:rsidP="00C34153">
      <w:pPr>
        <w:spacing w:after="0" w:line="252" w:lineRule="auto"/>
        <w:rPr>
          <w:rFonts w:ascii="Times New Roman" w:eastAsia="DengXian" w:hAnsi="Times New Roman" w:cs="Times New Roman"/>
        </w:rPr>
      </w:pPr>
    </w:p>
    <w:p w14:paraId="0098A5AF" w14:textId="77777777" w:rsidR="00C34153" w:rsidRPr="00397DFA" w:rsidRDefault="00C34153" w:rsidP="00C34153">
      <w:pPr>
        <w:pStyle w:val="ListParagraph"/>
        <w:numPr>
          <w:ilvl w:val="0"/>
          <w:numId w:val="7"/>
        </w:numPr>
        <w:spacing w:after="0" w:line="252" w:lineRule="auto"/>
        <w:ind w:right="504"/>
        <w:rPr>
          <w:rFonts w:ascii="Times New Roman" w:eastAsia="DengXian" w:hAnsi="Times New Roman" w:cs="Times New Roman"/>
          <w:b/>
          <w:bCs/>
        </w:rPr>
      </w:pPr>
      <w:r w:rsidRPr="00397DFA">
        <w:rPr>
          <w:rFonts w:ascii="Times New Roman" w:eastAsia="DengXian" w:hAnsi="Times New Roman" w:cs="Times New Roman"/>
          <w:b/>
          <w:bCs/>
        </w:rPr>
        <w:t>Competition in the Alliance Portfolio and Innovation Performance</w:t>
      </w:r>
    </w:p>
    <w:p w14:paraId="68C737DA" w14:textId="60C3B809" w:rsidR="00542BC3" w:rsidRPr="00397DFA" w:rsidRDefault="00542BC3" w:rsidP="00542BC3">
      <w:pPr>
        <w:pStyle w:val="ListParagraph"/>
        <w:numPr>
          <w:ilvl w:val="0"/>
          <w:numId w:val="9"/>
        </w:numPr>
        <w:spacing w:after="0" w:line="252" w:lineRule="auto"/>
        <w:ind w:right="50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 xml:space="preserve">Virtual Symposium on "The next frontier: The interplay of organizational structure and relational strategies", </w:t>
      </w:r>
      <w:r w:rsidR="00F61620" w:rsidRPr="00397DFA">
        <w:rPr>
          <w:rFonts w:ascii="Times New Roman" w:eastAsia="DengXian" w:hAnsi="Times New Roman" w:cs="Times New Roman"/>
        </w:rPr>
        <w:t xml:space="preserve">AOM STR Division, </w:t>
      </w:r>
      <w:r w:rsidRPr="00397DFA">
        <w:rPr>
          <w:rFonts w:ascii="Times New Roman" w:eastAsia="DengXian" w:hAnsi="Times New Roman" w:cs="Times New Roman"/>
        </w:rPr>
        <w:t>2021</w:t>
      </w:r>
    </w:p>
    <w:p w14:paraId="4F780F3B" w14:textId="7E942679" w:rsidR="00D55DEF" w:rsidRPr="00397DFA" w:rsidRDefault="00D55DEF" w:rsidP="00D55DEF">
      <w:pPr>
        <w:spacing w:after="0" w:line="252" w:lineRule="auto"/>
        <w:ind w:right="504"/>
        <w:rPr>
          <w:rFonts w:ascii="Times New Roman" w:eastAsia="DengXian" w:hAnsi="Times New Roman" w:cs="Times New Roman"/>
        </w:rPr>
      </w:pPr>
    </w:p>
    <w:p w14:paraId="457C3C2E" w14:textId="77777777" w:rsidR="00F34297" w:rsidRPr="003F660F" w:rsidRDefault="00F34297" w:rsidP="00F34297">
      <w:pPr>
        <w:spacing w:after="0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>TEACHING</w:t>
      </w:r>
    </w:p>
    <w:p w14:paraId="4A1D7FFD" w14:textId="77777777" w:rsidR="00F34297" w:rsidRDefault="00F34297" w:rsidP="00F34297">
      <w:pPr>
        <w:spacing w:after="0" w:line="252" w:lineRule="auto"/>
        <w:ind w:left="360" w:right="504"/>
        <w:rPr>
          <w:rFonts w:ascii="Times New Roman" w:eastAsia="DengXian" w:hAnsi="Times New Roman" w:cs="Times New Roman"/>
        </w:rPr>
      </w:pPr>
      <w:r w:rsidRPr="00EC35AA">
        <w:rPr>
          <w:rFonts w:ascii="Times New Roman" w:eastAsia="DengXian" w:hAnsi="Times New Roman" w:cs="Times New Roman"/>
        </w:rPr>
        <w:t>BA4101</w:t>
      </w:r>
      <w:r>
        <w:rPr>
          <w:rFonts w:ascii="Times New Roman" w:eastAsia="DengXian" w:hAnsi="Times New Roman" w:cs="Times New Roman"/>
        </w:rPr>
        <w:t xml:space="preserve"> – Global Business Policies</w:t>
      </w:r>
      <w:r>
        <w:rPr>
          <w:rFonts w:ascii="Times New Roman" w:eastAsia="DengXian" w:hAnsi="Times New Roman" w:cs="Times New Roman"/>
        </w:rPr>
        <w:tab/>
      </w:r>
      <w:r>
        <w:rPr>
          <w:rFonts w:ascii="Times New Roman" w:eastAsia="DengXian" w:hAnsi="Times New Roman" w:cs="Times New Roman"/>
        </w:rPr>
        <w:tab/>
      </w:r>
      <w:r>
        <w:rPr>
          <w:rFonts w:ascii="Times New Roman" w:eastAsia="DengXian" w:hAnsi="Times New Roman" w:cs="Times New Roman"/>
        </w:rPr>
        <w:tab/>
      </w:r>
      <w:r>
        <w:rPr>
          <w:rFonts w:ascii="Times New Roman" w:eastAsia="DengXian" w:hAnsi="Times New Roman" w:cs="Times New Roman"/>
        </w:rPr>
        <w:tab/>
      </w:r>
      <w:r>
        <w:rPr>
          <w:rFonts w:ascii="Times New Roman" w:eastAsia="DengXian" w:hAnsi="Times New Roman" w:cs="Times New Roman"/>
        </w:rPr>
        <w:tab/>
      </w:r>
      <w:r>
        <w:rPr>
          <w:rFonts w:ascii="Times New Roman" w:eastAsia="DengXian" w:hAnsi="Times New Roman" w:cs="Times New Roman"/>
        </w:rPr>
        <w:tab/>
      </w:r>
      <w:r>
        <w:rPr>
          <w:rFonts w:ascii="Times New Roman" w:eastAsia="DengXian" w:hAnsi="Times New Roman" w:cs="Times New Roman"/>
        </w:rPr>
        <w:tab/>
        <w:t xml:space="preserve">      Spring 2021</w:t>
      </w:r>
    </w:p>
    <w:p w14:paraId="68C3DE21" w14:textId="77777777" w:rsidR="00F34297" w:rsidRPr="005D1AED" w:rsidRDefault="00F34297" w:rsidP="00F34297">
      <w:pPr>
        <w:rPr>
          <w:rFonts w:ascii="Times New Roman" w:eastAsia="DengXian" w:hAnsi="Times New Roman" w:cs="Times New Roman"/>
        </w:rPr>
      </w:pPr>
      <w:r w:rsidRPr="00DA157E">
        <w:rPr>
          <w:rFonts w:ascii="Times New Roman" w:eastAsia="DengXian" w:hAnsi="Times New Roman" w:cs="Times New Roman"/>
        </w:rPr>
        <w:t xml:space="preserve">An integrative </w:t>
      </w:r>
      <w:r>
        <w:rPr>
          <w:rFonts w:ascii="Times New Roman" w:eastAsia="DengXian" w:hAnsi="Times New Roman" w:cs="Times New Roman"/>
        </w:rPr>
        <w:t xml:space="preserve">Capstone </w:t>
      </w:r>
      <w:r w:rsidRPr="00DA157E">
        <w:rPr>
          <w:rFonts w:ascii="Times New Roman" w:eastAsia="DengXian" w:hAnsi="Times New Roman" w:cs="Times New Roman"/>
        </w:rPr>
        <w:t xml:space="preserve">course that focuses on strategic planning, policy formulation, implementation, and </w:t>
      </w:r>
      <w:r w:rsidRPr="005D1AED">
        <w:rPr>
          <w:rFonts w:ascii="Times New Roman" w:eastAsia="DengXian" w:hAnsi="Times New Roman" w:cs="Times New Roman"/>
        </w:rPr>
        <w:t xml:space="preserve">corporate-wide decision making through the use of comprehensive case problems. </w:t>
      </w:r>
    </w:p>
    <w:p w14:paraId="3D2D944B" w14:textId="77777777" w:rsidR="00F34297" w:rsidRPr="005D1AED" w:rsidRDefault="00F34297" w:rsidP="00F34297">
      <w:pPr>
        <w:spacing w:after="0"/>
        <w:rPr>
          <w:rFonts w:ascii="Times New Roman" w:eastAsia="DengXian" w:hAnsi="Times New Roman" w:cs="Times New Roman"/>
        </w:rPr>
      </w:pPr>
    </w:p>
    <w:p w14:paraId="2E9ABFFE" w14:textId="77777777" w:rsidR="00D55DEF" w:rsidRPr="003F660F" w:rsidRDefault="00D55DEF" w:rsidP="003F660F">
      <w:pPr>
        <w:spacing w:after="0"/>
        <w:rPr>
          <w:rFonts w:ascii="Times New Roman" w:eastAsia="DengXian" w:hAnsi="Times New Roman" w:cs="Times New Roman"/>
          <w:sz w:val="20"/>
          <w:szCs w:val="20"/>
        </w:rPr>
      </w:pPr>
      <w:r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>AWARDS</w:t>
      </w:r>
    </w:p>
    <w:p w14:paraId="01C42F5F" w14:textId="3D272246" w:rsidR="00D55DEF" w:rsidRPr="00397DFA" w:rsidRDefault="00D55DEF" w:rsidP="00D55DEF">
      <w:pPr>
        <w:pStyle w:val="ListParagraph"/>
        <w:numPr>
          <w:ilvl w:val="0"/>
          <w:numId w:val="8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Research Assistantship Award</w:t>
      </w:r>
      <w:r w:rsidRPr="00397DFA">
        <w:rPr>
          <w:rFonts w:ascii="Times New Roman" w:eastAsia="DengXian" w:hAnsi="Times New Roman" w:cs="Times New Roman"/>
        </w:rPr>
        <w:tab/>
        <w:t>(for Dr. Vivek Tandon and Dr. Todd Schifeling)</w:t>
      </w:r>
      <w:r w:rsidRPr="00397DFA">
        <w:rPr>
          <w:rFonts w:ascii="Times New Roman" w:eastAsia="DengXian" w:hAnsi="Times New Roman" w:cs="Times New Roman"/>
        </w:rPr>
        <w:tab/>
      </w:r>
      <w:r w:rsidR="00A00733">
        <w:rPr>
          <w:rFonts w:ascii="Times New Roman" w:eastAsia="DengXian" w:hAnsi="Times New Roman" w:cs="Times New Roman"/>
        </w:rPr>
        <w:t xml:space="preserve">             </w:t>
      </w:r>
      <w:r w:rsidRPr="00397DFA">
        <w:rPr>
          <w:rFonts w:ascii="Times New Roman" w:eastAsia="DengXian" w:hAnsi="Times New Roman" w:cs="Times New Roman"/>
        </w:rPr>
        <w:t>2019 – 2020</w:t>
      </w:r>
    </w:p>
    <w:p w14:paraId="5E59F68C" w14:textId="77777777" w:rsidR="00D55DEF" w:rsidRPr="00397DFA" w:rsidRDefault="00D55DEF" w:rsidP="00D55DEF">
      <w:pPr>
        <w:pStyle w:val="ListParagraph"/>
        <w:numPr>
          <w:ilvl w:val="0"/>
          <w:numId w:val="8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Research Assistantship Award</w:t>
      </w:r>
      <w:r w:rsidRPr="00397DFA">
        <w:rPr>
          <w:rFonts w:ascii="Times New Roman" w:eastAsia="DengXian" w:hAnsi="Times New Roman" w:cs="Times New Roman"/>
        </w:rPr>
        <w:tab/>
        <w:t>(for Dr. Vivek Tandon and Dr. Tedi Skiti)</w:t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  <w:t>2018 – 2019</w:t>
      </w:r>
    </w:p>
    <w:p w14:paraId="3C544B0E" w14:textId="77777777" w:rsidR="00D55DEF" w:rsidRPr="00397DFA" w:rsidRDefault="00D55DEF" w:rsidP="00D55DEF">
      <w:pPr>
        <w:pStyle w:val="ListParagraph"/>
        <w:numPr>
          <w:ilvl w:val="0"/>
          <w:numId w:val="8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$3500 by FSBM Strategic Management Department Award</w:t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  <w:t>2018 – 2019</w:t>
      </w:r>
    </w:p>
    <w:p w14:paraId="08D01BAD" w14:textId="77777777" w:rsidR="00D55DEF" w:rsidRPr="00397DFA" w:rsidRDefault="00D55DEF" w:rsidP="00D55DEF">
      <w:pPr>
        <w:pStyle w:val="ListParagraph"/>
        <w:numPr>
          <w:ilvl w:val="0"/>
          <w:numId w:val="8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$500 in 20th Young Scholars Interdisciplinary Forum for ‘Data Management’</w:t>
      </w:r>
      <w:r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ab/>
        <w:t>2020</w:t>
      </w:r>
    </w:p>
    <w:p w14:paraId="1494E17A" w14:textId="77777777" w:rsidR="00D55DEF" w:rsidRPr="00397DFA" w:rsidRDefault="00D55DEF" w:rsidP="00D55DEF">
      <w:pPr>
        <w:spacing w:after="0" w:line="252" w:lineRule="auto"/>
        <w:ind w:right="504"/>
        <w:rPr>
          <w:rFonts w:ascii="Times New Roman" w:eastAsia="DengXian" w:hAnsi="Times New Roman" w:cs="Times New Roman"/>
        </w:rPr>
      </w:pPr>
    </w:p>
    <w:p w14:paraId="3BDD8EA2" w14:textId="4768C077" w:rsidR="00C34153" w:rsidRPr="003F660F" w:rsidRDefault="00D55DEF" w:rsidP="003F660F">
      <w:pPr>
        <w:spacing w:after="0"/>
        <w:rPr>
          <w:rFonts w:ascii="Times New Roman" w:eastAsia="DengXian" w:hAnsi="Times New Roman" w:cs="Times New Roman"/>
          <w:sz w:val="20"/>
          <w:szCs w:val="20"/>
        </w:rPr>
      </w:pPr>
      <w:r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>VOLUNTEERING</w:t>
      </w:r>
    </w:p>
    <w:p w14:paraId="504739A2" w14:textId="02B3967E" w:rsidR="0055045B" w:rsidRPr="00397DFA" w:rsidRDefault="00D9054F" w:rsidP="00D55DEF">
      <w:pPr>
        <w:pStyle w:val="ListParagraph"/>
        <w:numPr>
          <w:ilvl w:val="0"/>
          <w:numId w:val="10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 xml:space="preserve">Ph.D. </w:t>
      </w:r>
      <w:r w:rsidR="0055045B" w:rsidRPr="00397DFA">
        <w:rPr>
          <w:rFonts w:ascii="Times New Roman" w:eastAsia="DengXian" w:hAnsi="Times New Roman" w:cs="Times New Roman"/>
        </w:rPr>
        <w:t>Data Camp</w:t>
      </w:r>
      <w:r w:rsidR="00BA760B" w:rsidRPr="00397DFA">
        <w:rPr>
          <w:rFonts w:ascii="Times New Roman" w:eastAsia="DengXian" w:hAnsi="Times New Roman" w:cs="Times New Roman"/>
        </w:rPr>
        <w:t xml:space="preserve"> (Fall 2019)</w:t>
      </w:r>
      <w:r w:rsidR="0066037A" w:rsidRPr="00397DFA">
        <w:rPr>
          <w:rFonts w:ascii="Times New Roman" w:eastAsia="DengXian" w:hAnsi="Times New Roman" w:cs="Times New Roman"/>
        </w:rPr>
        <w:t>, Temple University</w:t>
      </w:r>
      <w:r w:rsidR="0055045B" w:rsidRPr="00397DFA">
        <w:rPr>
          <w:rFonts w:ascii="Times New Roman" w:eastAsia="DengXian" w:hAnsi="Times New Roman" w:cs="Times New Roman"/>
        </w:rPr>
        <w:tab/>
      </w:r>
      <w:r w:rsidR="0055045B" w:rsidRPr="00397DFA">
        <w:rPr>
          <w:rFonts w:ascii="Times New Roman" w:eastAsia="DengXian" w:hAnsi="Times New Roman" w:cs="Times New Roman"/>
        </w:rPr>
        <w:tab/>
      </w:r>
      <w:r w:rsidR="0055045B" w:rsidRPr="00397DFA">
        <w:rPr>
          <w:rFonts w:ascii="Times New Roman" w:eastAsia="DengXian" w:hAnsi="Times New Roman" w:cs="Times New Roman"/>
        </w:rPr>
        <w:tab/>
      </w:r>
      <w:r w:rsidR="0055045B" w:rsidRPr="00397DFA">
        <w:rPr>
          <w:rFonts w:ascii="Times New Roman" w:eastAsia="DengXian" w:hAnsi="Times New Roman" w:cs="Times New Roman"/>
        </w:rPr>
        <w:tab/>
      </w:r>
      <w:r w:rsidR="0055045B" w:rsidRPr="00397DFA">
        <w:rPr>
          <w:rFonts w:ascii="Times New Roman" w:eastAsia="DengXian" w:hAnsi="Times New Roman" w:cs="Times New Roman"/>
        </w:rPr>
        <w:tab/>
      </w:r>
      <w:r w:rsidR="00E57004" w:rsidRPr="00397DFA">
        <w:rPr>
          <w:rFonts w:ascii="Times New Roman" w:eastAsia="DengXian" w:hAnsi="Times New Roman" w:cs="Times New Roman"/>
        </w:rPr>
        <w:t xml:space="preserve">Aug </w:t>
      </w:r>
      <w:r w:rsidR="0055045B" w:rsidRPr="00397DFA">
        <w:rPr>
          <w:rFonts w:ascii="Times New Roman" w:eastAsia="DengXian" w:hAnsi="Times New Roman" w:cs="Times New Roman"/>
        </w:rPr>
        <w:t>2019</w:t>
      </w:r>
    </w:p>
    <w:p w14:paraId="33160BAD" w14:textId="7FABA19E" w:rsidR="00867FE2" w:rsidRPr="00397DFA" w:rsidRDefault="00E650E3" w:rsidP="00867FE2">
      <w:pPr>
        <w:pStyle w:val="ListParagraph"/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  <w:b/>
          <w:bCs/>
        </w:rPr>
        <w:t>Volunteer</w:t>
      </w:r>
      <w:r w:rsidRPr="00397DFA">
        <w:rPr>
          <w:rFonts w:ascii="Times New Roman" w:eastAsia="DengXian" w:hAnsi="Times New Roman" w:cs="Times New Roman"/>
        </w:rPr>
        <w:t xml:space="preserve"> </w:t>
      </w:r>
      <w:r w:rsidR="00A00733">
        <w:rPr>
          <w:rFonts w:ascii="Times New Roman" w:eastAsia="DengXian" w:hAnsi="Times New Roman" w:cs="Times New Roman"/>
        </w:rPr>
        <w:t xml:space="preserve">for </w:t>
      </w:r>
      <w:r w:rsidR="00CA6F34" w:rsidRPr="00397DFA">
        <w:rPr>
          <w:rFonts w:ascii="Times New Roman" w:eastAsia="DengXian" w:hAnsi="Times New Roman" w:cs="Times New Roman"/>
        </w:rPr>
        <w:t xml:space="preserve">setup </w:t>
      </w:r>
      <w:r w:rsidR="00E85E0F">
        <w:rPr>
          <w:rFonts w:ascii="Times New Roman" w:eastAsia="DengXian" w:hAnsi="Times New Roman" w:cs="Times New Roman"/>
        </w:rPr>
        <w:t xml:space="preserve">assistance </w:t>
      </w:r>
      <w:r w:rsidR="00CA6F34" w:rsidRPr="00397DFA">
        <w:rPr>
          <w:rFonts w:ascii="Times New Roman" w:eastAsia="DengXian" w:hAnsi="Times New Roman" w:cs="Times New Roman"/>
        </w:rPr>
        <w:t xml:space="preserve">and code </w:t>
      </w:r>
      <w:r w:rsidR="00DA1460" w:rsidRPr="00397DFA">
        <w:rPr>
          <w:rFonts w:ascii="Times New Roman" w:eastAsia="DengXian" w:hAnsi="Times New Roman" w:cs="Times New Roman"/>
        </w:rPr>
        <w:t>troubleshooter</w:t>
      </w:r>
      <w:r w:rsidR="00FF5019" w:rsidRPr="00397DFA">
        <w:rPr>
          <w:rFonts w:ascii="Times New Roman" w:eastAsia="DengXian" w:hAnsi="Times New Roman" w:cs="Times New Roman"/>
        </w:rPr>
        <w:t xml:space="preserve"> </w:t>
      </w:r>
      <w:r w:rsidR="005A1D8E" w:rsidRPr="00397DFA">
        <w:rPr>
          <w:rFonts w:ascii="Times New Roman" w:eastAsia="DengXian" w:hAnsi="Times New Roman" w:cs="Times New Roman"/>
        </w:rPr>
        <w:t xml:space="preserve">in the data camp </w:t>
      </w:r>
      <w:r w:rsidR="00106B03" w:rsidRPr="00397DFA">
        <w:rPr>
          <w:rFonts w:ascii="Times New Roman" w:eastAsia="DengXian" w:hAnsi="Times New Roman" w:cs="Times New Roman"/>
        </w:rPr>
        <w:t xml:space="preserve">for </w:t>
      </w:r>
      <w:r w:rsidR="005A1D8E" w:rsidRPr="00397DFA">
        <w:rPr>
          <w:rFonts w:ascii="Times New Roman" w:eastAsia="DengXian" w:hAnsi="Times New Roman" w:cs="Times New Roman"/>
        </w:rPr>
        <w:t>b</w:t>
      </w:r>
      <w:r w:rsidR="00234672" w:rsidRPr="00397DFA">
        <w:rPr>
          <w:rFonts w:ascii="Times New Roman" w:eastAsia="DengXian" w:hAnsi="Times New Roman" w:cs="Times New Roman"/>
        </w:rPr>
        <w:t xml:space="preserve">asic </w:t>
      </w:r>
      <w:r w:rsidR="001D26F2" w:rsidRPr="00397DFA">
        <w:rPr>
          <w:rFonts w:ascii="Times New Roman" w:eastAsia="DengXian" w:hAnsi="Times New Roman" w:cs="Times New Roman"/>
        </w:rPr>
        <w:t xml:space="preserve">skill building in Python, APIs, web scraping, network analysis, text analysis, </w:t>
      </w:r>
      <w:r w:rsidR="00106B03" w:rsidRPr="00397DFA">
        <w:rPr>
          <w:rFonts w:ascii="Times New Roman" w:eastAsia="DengXian" w:hAnsi="Times New Roman" w:cs="Times New Roman"/>
        </w:rPr>
        <w:t xml:space="preserve">and </w:t>
      </w:r>
      <w:r w:rsidR="001D26F2" w:rsidRPr="00397DFA">
        <w:rPr>
          <w:rFonts w:ascii="Times New Roman" w:eastAsia="DengXian" w:hAnsi="Times New Roman" w:cs="Times New Roman"/>
        </w:rPr>
        <w:t>machine learning</w:t>
      </w:r>
      <w:r w:rsidR="009A3CCA" w:rsidRPr="00397DFA">
        <w:rPr>
          <w:rFonts w:ascii="Times New Roman" w:eastAsia="DengXian" w:hAnsi="Times New Roman" w:cs="Times New Roman"/>
        </w:rPr>
        <w:t xml:space="preserve"> </w:t>
      </w:r>
      <w:r w:rsidR="003A6BF0" w:rsidRPr="00397DFA">
        <w:rPr>
          <w:rFonts w:ascii="Times New Roman" w:eastAsia="DengXian" w:hAnsi="Times New Roman" w:cs="Times New Roman"/>
        </w:rPr>
        <w:t xml:space="preserve">for </w:t>
      </w:r>
      <w:r w:rsidR="00712B46" w:rsidRPr="00397DFA">
        <w:rPr>
          <w:rFonts w:ascii="Times New Roman" w:eastAsia="DengXian" w:hAnsi="Times New Roman" w:cs="Times New Roman"/>
        </w:rPr>
        <w:t>Ph.D. students.</w:t>
      </w:r>
    </w:p>
    <w:p w14:paraId="3876EB19" w14:textId="7011A6BE" w:rsidR="0055045B" w:rsidRPr="00397DFA" w:rsidRDefault="0055045B" w:rsidP="0055045B">
      <w:pPr>
        <w:pStyle w:val="ListParagraph"/>
        <w:spacing w:after="0" w:line="252" w:lineRule="auto"/>
        <w:rPr>
          <w:rFonts w:ascii="Times New Roman" w:eastAsia="DengXian" w:hAnsi="Times New Roman" w:cs="Times New Roman"/>
        </w:rPr>
      </w:pPr>
    </w:p>
    <w:p w14:paraId="7036CB7E" w14:textId="2586034F" w:rsidR="00D11F96" w:rsidRPr="00397DFA" w:rsidRDefault="00CD2162" w:rsidP="00D11F96">
      <w:pPr>
        <w:pStyle w:val="ListParagraph"/>
        <w:numPr>
          <w:ilvl w:val="0"/>
          <w:numId w:val="10"/>
        </w:numPr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Fox School</w:t>
      </w:r>
      <w:r w:rsidR="00F81F18" w:rsidRPr="00397DFA">
        <w:rPr>
          <w:rFonts w:ascii="Times New Roman" w:eastAsia="DengXian" w:hAnsi="Times New Roman" w:cs="Times New Roman"/>
        </w:rPr>
        <w:t xml:space="preserve"> Translational Research Center’s Impact Summit</w:t>
      </w:r>
      <w:r w:rsidR="00F81F18" w:rsidRPr="00397DFA">
        <w:rPr>
          <w:rFonts w:ascii="Times New Roman" w:eastAsia="DengXian" w:hAnsi="Times New Roman" w:cs="Times New Roman"/>
        </w:rPr>
        <w:tab/>
      </w:r>
      <w:r w:rsidR="00F81F18" w:rsidRPr="00397DFA">
        <w:rPr>
          <w:rFonts w:ascii="Times New Roman" w:eastAsia="DengXian" w:hAnsi="Times New Roman" w:cs="Times New Roman"/>
        </w:rPr>
        <w:tab/>
      </w:r>
      <w:r w:rsidR="00F81F18" w:rsidRPr="00397DFA">
        <w:rPr>
          <w:rFonts w:ascii="Times New Roman" w:eastAsia="DengXian" w:hAnsi="Times New Roman" w:cs="Times New Roman"/>
        </w:rPr>
        <w:tab/>
      </w:r>
      <w:r w:rsidR="00F81F18" w:rsidRPr="00397DFA">
        <w:rPr>
          <w:rFonts w:ascii="Times New Roman" w:eastAsia="DengXian" w:hAnsi="Times New Roman" w:cs="Times New Roman"/>
        </w:rPr>
        <w:tab/>
      </w:r>
      <w:r w:rsidR="000B7425" w:rsidRPr="00397DFA">
        <w:rPr>
          <w:rFonts w:ascii="Times New Roman" w:eastAsia="DengXian" w:hAnsi="Times New Roman" w:cs="Times New Roman"/>
        </w:rPr>
        <w:t>Mar 2019</w:t>
      </w:r>
    </w:p>
    <w:p w14:paraId="2139B7CE" w14:textId="7C220359" w:rsidR="000B7425" w:rsidRPr="00397DFA" w:rsidRDefault="000B7425" w:rsidP="000B7425">
      <w:pPr>
        <w:pStyle w:val="ListParagraph"/>
        <w:spacing w:after="0" w:line="252" w:lineRule="auto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 xml:space="preserve">Volunteer </w:t>
      </w:r>
      <w:r w:rsidR="007211C1" w:rsidRPr="00397DFA">
        <w:rPr>
          <w:rFonts w:ascii="Times New Roman" w:eastAsia="DengXian" w:hAnsi="Times New Roman" w:cs="Times New Roman"/>
        </w:rPr>
        <w:t>for Guest Speaker</w:t>
      </w:r>
      <w:r w:rsidR="003F6A97" w:rsidRPr="00397DFA">
        <w:rPr>
          <w:rFonts w:ascii="Times New Roman" w:eastAsia="DengXian" w:hAnsi="Times New Roman" w:cs="Times New Roman"/>
        </w:rPr>
        <w:t>s’</w:t>
      </w:r>
      <w:r w:rsidR="007211C1" w:rsidRPr="00397DFA">
        <w:rPr>
          <w:rFonts w:ascii="Times New Roman" w:eastAsia="DengXian" w:hAnsi="Times New Roman" w:cs="Times New Roman"/>
        </w:rPr>
        <w:t xml:space="preserve"> welcome, general arrangements and breakout room coordinator. </w:t>
      </w:r>
    </w:p>
    <w:p w14:paraId="191F3E05" w14:textId="77777777" w:rsidR="0086048D" w:rsidRPr="00397DFA" w:rsidRDefault="0086048D" w:rsidP="000645C8">
      <w:pPr>
        <w:spacing w:after="0" w:line="252" w:lineRule="auto"/>
        <w:rPr>
          <w:rFonts w:ascii="Times New Roman" w:eastAsia="DengXian" w:hAnsi="Times New Roman" w:cs="Times New Roman"/>
        </w:rPr>
      </w:pPr>
    </w:p>
    <w:p w14:paraId="486D2127" w14:textId="77777777" w:rsidR="00B92220" w:rsidRDefault="00B92220" w:rsidP="003F660F">
      <w:pPr>
        <w:spacing w:after="0"/>
        <w:rPr>
          <w:rFonts w:ascii="Times New Roman" w:eastAsia="DengXian" w:hAnsi="Times New Roman" w:cs="Times New Roman"/>
          <w:b/>
          <w:bCs/>
          <w:sz w:val="24"/>
          <w:szCs w:val="24"/>
        </w:rPr>
      </w:pPr>
    </w:p>
    <w:p w14:paraId="691FA6F2" w14:textId="62C55C27" w:rsidR="00D21968" w:rsidRPr="003F660F" w:rsidRDefault="00671BC8" w:rsidP="003F660F">
      <w:pPr>
        <w:spacing w:after="0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lastRenderedPageBreak/>
        <w:t>PROGRAMMING SKILLS</w:t>
      </w:r>
    </w:p>
    <w:p w14:paraId="7C712CB0" w14:textId="049D93B9" w:rsidR="00671BC8" w:rsidRPr="00397DFA" w:rsidRDefault="002E3960" w:rsidP="00614344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Languages</w:t>
      </w:r>
      <w:r w:rsidR="00614344" w:rsidRPr="00397DFA">
        <w:rPr>
          <w:rFonts w:ascii="Times New Roman" w:eastAsia="DengXian" w:hAnsi="Times New Roman" w:cs="Times New Roman"/>
        </w:rPr>
        <w:tab/>
      </w:r>
      <w:r w:rsidR="00614344" w:rsidRPr="00397DFA">
        <w:rPr>
          <w:rFonts w:ascii="Times New Roman" w:eastAsia="DengXian" w:hAnsi="Times New Roman" w:cs="Times New Roman"/>
        </w:rPr>
        <w:tab/>
      </w:r>
      <w:r w:rsidRPr="00397DFA">
        <w:rPr>
          <w:rFonts w:ascii="Times New Roman" w:eastAsia="DengXian" w:hAnsi="Times New Roman" w:cs="Times New Roman"/>
        </w:rPr>
        <w:t>R, Python</w:t>
      </w:r>
      <w:r w:rsidR="008C763D" w:rsidRPr="00397DFA">
        <w:rPr>
          <w:rFonts w:ascii="Times New Roman" w:eastAsia="DengXian" w:hAnsi="Times New Roman" w:cs="Times New Roman"/>
        </w:rPr>
        <w:t>, SQL</w:t>
      </w:r>
    </w:p>
    <w:p w14:paraId="3A467364" w14:textId="41CDEC65" w:rsidR="002E3960" w:rsidRPr="00397DFA" w:rsidRDefault="002E3960" w:rsidP="00614344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Statistics</w:t>
      </w:r>
      <w:r w:rsidR="00614344" w:rsidRPr="00397DFA">
        <w:rPr>
          <w:rFonts w:ascii="Times New Roman" w:eastAsia="DengXian" w:hAnsi="Times New Roman" w:cs="Times New Roman"/>
        </w:rPr>
        <w:tab/>
      </w:r>
      <w:r w:rsidR="00614344" w:rsidRPr="00397DFA">
        <w:rPr>
          <w:rFonts w:ascii="Times New Roman" w:eastAsia="DengXian" w:hAnsi="Times New Roman" w:cs="Times New Roman"/>
        </w:rPr>
        <w:tab/>
      </w:r>
      <w:r w:rsidR="00CB4E76" w:rsidRPr="00397DFA">
        <w:rPr>
          <w:rFonts w:ascii="Times New Roman" w:eastAsia="DengXian" w:hAnsi="Times New Roman" w:cs="Times New Roman"/>
        </w:rPr>
        <w:t xml:space="preserve">R, </w:t>
      </w:r>
      <w:r w:rsidR="00614344" w:rsidRPr="00397DFA">
        <w:rPr>
          <w:rFonts w:ascii="Times New Roman" w:eastAsia="DengXian" w:hAnsi="Times New Roman" w:cs="Times New Roman"/>
        </w:rPr>
        <w:t>STATA</w:t>
      </w:r>
      <w:r w:rsidR="008C763D" w:rsidRPr="00397DFA">
        <w:rPr>
          <w:rFonts w:ascii="Times New Roman" w:eastAsia="DengXian" w:hAnsi="Times New Roman" w:cs="Times New Roman"/>
        </w:rPr>
        <w:t>, MPlus</w:t>
      </w:r>
      <w:r w:rsidR="003271DE" w:rsidRPr="00397DFA">
        <w:rPr>
          <w:rFonts w:ascii="Times New Roman" w:eastAsia="DengXian" w:hAnsi="Times New Roman" w:cs="Times New Roman"/>
        </w:rPr>
        <w:t>, SPSS</w:t>
      </w:r>
    </w:p>
    <w:p w14:paraId="78860583" w14:textId="77777777" w:rsidR="003F660F" w:rsidRDefault="003F660F" w:rsidP="003F660F">
      <w:pPr>
        <w:spacing w:after="0"/>
        <w:rPr>
          <w:rFonts w:ascii="Times New Roman" w:eastAsia="DengXian" w:hAnsi="Times New Roman" w:cs="Times New Roman"/>
          <w:b/>
          <w:bCs/>
          <w:sz w:val="26"/>
          <w:szCs w:val="26"/>
        </w:rPr>
      </w:pPr>
    </w:p>
    <w:p w14:paraId="10FF907B" w14:textId="48FEF83D" w:rsidR="00FA1B30" w:rsidRPr="003F660F" w:rsidRDefault="008E1A8C" w:rsidP="003F660F">
      <w:pPr>
        <w:spacing w:after="0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>CORPORATE</w:t>
      </w:r>
      <w:r w:rsidR="00D15728" w:rsidRPr="003F660F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 EXPERIENCE</w:t>
      </w:r>
    </w:p>
    <w:p w14:paraId="489C95FF" w14:textId="3B9CC47F" w:rsidR="00D15728" w:rsidRPr="00397DFA" w:rsidRDefault="00B92220" w:rsidP="00424424">
      <w:pPr>
        <w:spacing w:after="0" w:line="252" w:lineRule="auto"/>
        <w:ind w:left="360" w:right="5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  <w:b/>
          <w:bCs/>
        </w:rPr>
        <w:t>Tata consultancy services limited</w:t>
      </w:r>
      <w:r w:rsidR="003547A7" w:rsidRPr="00397DFA">
        <w:rPr>
          <w:rFonts w:ascii="Times New Roman" w:eastAsia="DengXian" w:hAnsi="Times New Roman" w:cs="Times New Roman"/>
        </w:rPr>
        <w:t>, [Mumbai (India) and Detroit (Usa)]</w:t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3547A7" w:rsidRPr="00397DFA">
        <w:rPr>
          <w:rFonts w:ascii="Times New Roman" w:eastAsia="DengXian" w:hAnsi="Times New Roman" w:cs="Times New Roman"/>
        </w:rPr>
        <w:t>2012 – 2018</w:t>
      </w:r>
    </w:p>
    <w:p w14:paraId="49669207" w14:textId="7EBB7829" w:rsidR="00424424" w:rsidRPr="00397DFA" w:rsidRDefault="007938FA" w:rsidP="00424424">
      <w:pPr>
        <w:spacing w:after="0" w:line="252" w:lineRule="auto"/>
        <w:ind w:left="360" w:right="5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Senior Business Consultant, Manufacturing Industry Solutions Unit</w:t>
      </w:r>
    </w:p>
    <w:p w14:paraId="78FDAE08" w14:textId="370A73E6" w:rsidR="00AD11AB" w:rsidRPr="00397DFA" w:rsidRDefault="00AD11AB" w:rsidP="00424424">
      <w:pPr>
        <w:spacing w:after="0" w:line="252" w:lineRule="auto"/>
        <w:ind w:left="360" w:right="54"/>
        <w:rPr>
          <w:rFonts w:ascii="Times New Roman" w:eastAsia="DengXian" w:hAnsi="Times New Roman" w:cs="Times New Roman"/>
        </w:rPr>
      </w:pPr>
    </w:p>
    <w:p w14:paraId="270D164C" w14:textId="6772F7DF" w:rsidR="00AD11AB" w:rsidRPr="00397DFA" w:rsidRDefault="00B92220" w:rsidP="00424424">
      <w:pPr>
        <w:spacing w:after="0" w:line="252" w:lineRule="auto"/>
        <w:ind w:left="360" w:right="5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  <w:b/>
          <w:bCs/>
        </w:rPr>
        <w:t>Aqua logistics limited</w:t>
      </w:r>
      <w:r w:rsidR="00AD11AB" w:rsidRPr="00397DFA">
        <w:rPr>
          <w:rFonts w:ascii="Times New Roman" w:eastAsia="DengXian" w:hAnsi="Times New Roman" w:cs="Times New Roman"/>
        </w:rPr>
        <w:t>, Mumbai (India)</w:t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AD11AB" w:rsidRPr="00397DFA">
        <w:rPr>
          <w:rFonts w:ascii="Times New Roman" w:eastAsia="DengXian" w:hAnsi="Times New Roman" w:cs="Times New Roman"/>
        </w:rPr>
        <w:t>2011 – 2011</w:t>
      </w:r>
    </w:p>
    <w:p w14:paraId="2D9DFA07" w14:textId="644F6687" w:rsidR="003547A7" w:rsidRPr="00397DFA" w:rsidRDefault="00AD11AB" w:rsidP="006F30FC">
      <w:pPr>
        <w:spacing w:after="0" w:line="252" w:lineRule="auto"/>
        <w:ind w:left="360" w:right="5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 xml:space="preserve">Senior Manager </w:t>
      </w:r>
      <w:r w:rsidR="006F30FC" w:rsidRPr="00397DFA">
        <w:rPr>
          <w:rFonts w:ascii="Times New Roman" w:eastAsia="DengXian" w:hAnsi="Times New Roman" w:cs="Times New Roman"/>
        </w:rPr>
        <w:t>–</w:t>
      </w:r>
      <w:r w:rsidRPr="00397DFA">
        <w:rPr>
          <w:rFonts w:ascii="Times New Roman" w:eastAsia="DengXian" w:hAnsi="Times New Roman" w:cs="Times New Roman"/>
        </w:rPr>
        <w:t xml:space="preserve"> </w:t>
      </w:r>
      <w:r w:rsidR="006F30FC" w:rsidRPr="00397DFA">
        <w:rPr>
          <w:rFonts w:ascii="Times New Roman" w:eastAsia="DengXian" w:hAnsi="Times New Roman" w:cs="Times New Roman"/>
        </w:rPr>
        <w:t>Product Management and Marketing</w:t>
      </w:r>
    </w:p>
    <w:p w14:paraId="1CE1B09A" w14:textId="77777777" w:rsidR="001B6E3D" w:rsidRPr="00397DFA" w:rsidRDefault="001B6E3D" w:rsidP="006F30FC">
      <w:pPr>
        <w:spacing w:after="0" w:line="252" w:lineRule="auto"/>
        <w:ind w:left="360" w:right="54"/>
        <w:rPr>
          <w:rFonts w:ascii="Times New Roman" w:eastAsia="DengXian" w:hAnsi="Times New Roman" w:cs="Times New Roman"/>
          <w:b/>
          <w:bCs/>
        </w:rPr>
      </w:pPr>
    </w:p>
    <w:p w14:paraId="7DD9ABA4" w14:textId="098CDF6D" w:rsidR="006F30FC" w:rsidRPr="00397DFA" w:rsidRDefault="00B92220" w:rsidP="006F30FC">
      <w:pPr>
        <w:spacing w:after="0" w:line="252" w:lineRule="auto"/>
        <w:ind w:left="360" w:right="5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  <w:b/>
          <w:bCs/>
        </w:rPr>
        <w:t>Insta exhibitions private limited</w:t>
      </w:r>
      <w:r w:rsidR="006F30FC" w:rsidRPr="00397DFA">
        <w:rPr>
          <w:rFonts w:ascii="Times New Roman" w:eastAsia="DengXian" w:hAnsi="Times New Roman" w:cs="Times New Roman"/>
        </w:rPr>
        <w:t>, Mumbai (India)</w:t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F30FC" w:rsidRPr="00397DFA">
        <w:rPr>
          <w:rFonts w:ascii="Times New Roman" w:eastAsia="DengXian" w:hAnsi="Times New Roman" w:cs="Times New Roman"/>
        </w:rPr>
        <w:t>2010 – 2011</w:t>
      </w:r>
    </w:p>
    <w:p w14:paraId="1007A64B" w14:textId="320F3C96" w:rsidR="006F30FC" w:rsidRPr="00397DFA" w:rsidRDefault="006F30FC" w:rsidP="006F30FC">
      <w:pPr>
        <w:spacing w:after="0" w:line="252" w:lineRule="auto"/>
        <w:ind w:left="360" w:right="54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Manager – Product Development</w:t>
      </w:r>
      <w:r w:rsidR="00335DA8" w:rsidRPr="00397DFA">
        <w:rPr>
          <w:rFonts w:ascii="Times New Roman" w:eastAsia="DengXian" w:hAnsi="Times New Roman" w:cs="Times New Roman"/>
        </w:rPr>
        <w:t xml:space="preserve"> </w:t>
      </w:r>
    </w:p>
    <w:p w14:paraId="07768E41" w14:textId="5C768525" w:rsidR="00614344" w:rsidRPr="00397DFA" w:rsidRDefault="00614344" w:rsidP="00614344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</w:p>
    <w:p w14:paraId="49DED167" w14:textId="1CA1C0AE" w:rsidR="006F30FC" w:rsidRPr="00397DFA" w:rsidRDefault="00B92220" w:rsidP="00614344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  <w:b/>
          <w:bCs/>
        </w:rPr>
        <w:t>Reliance tech services limited</w:t>
      </w:r>
      <w:r w:rsidR="006F30FC" w:rsidRPr="00397DFA">
        <w:rPr>
          <w:rFonts w:ascii="Times New Roman" w:eastAsia="DengXian" w:hAnsi="Times New Roman" w:cs="Times New Roman"/>
        </w:rPr>
        <w:t>, Mumbai (India)</w:t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F30FC" w:rsidRPr="00397DFA">
        <w:rPr>
          <w:rFonts w:ascii="Times New Roman" w:eastAsia="DengXian" w:hAnsi="Times New Roman" w:cs="Times New Roman"/>
        </w:rPr>
        <w:t>2008 – 2010</w:t>
      </w:r>
    </w:p>
    <w:p w14:paraId="7CCF422A" w14:textId="3493C58A" w:rsidR="006F30FC" w:rsidRPr="00397DFA" w:rsidRDefault="00380255" w:rsidP="00614344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Manager – Business Consulting, Infrastructure vertical</w:t>
      </w:r>
    </w:p>
    <w:p w14:paraId="240E0917" w14:textId="497F758C" w:rsidR="00380255" w:rsidRPr="00397DFA" w:rsidRDefault="00380255" w:rsidP="00614344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</w:p>
    <w:p w14:paraId="39CD4C8F" w14:textId="22AF9AAC" w:rsidR="00380255" w:rsidRPr="00397DFA" w:rsidRDefault="00B92220" w:rsidP="00614344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  <w:b/>
          <w:bCs/>
        </w:rPr>
        <w:t>Tata motors limited</w:t>
      </w:r>
      <w:r w:rsidR="00380255" w:rsidRPr="00397DFA">
        <w:rPr>
          <w:rFonts w:ascii="Times New Roman" w:eastAsia="DengXian" w:hAnsi="Times New Roman" w:cs="Times New Roman"/>
        </w:rPr>
        <w:t>, Pune (India)</w:t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615758">
        <w:rPr>
          <w:rFonts w:ascii="Times New Roman" w:eastAsia="DengXian" w:hAnsi="Times New Roman" w:cs="Times New Roman"/>
        </w:rPr>
        <w:tab/>
      </w:r>
      <w:r w:rsidR="00380255" w:rsidRPr="00397DFA">
        <w:rPr>
          <w:rFonts w:ascii="Times New Roman" w:eastAsia="DengXian" w:hAnsi="Times New Roman" w:cs="Times New Roman"/>
        </w:rPr>
        <w:t>2004 – 2007</w:t>
      </w:r>
    </w:p>
    <w:p w14:paraId="4AD238A2" w14:textId="0468A91D" w:rsidR="00AD259D" w:rsidRPr="00397DFA" w:rsidRDefault="00380255" w:rsidP="006A1AC6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 xml:space="preserve">Manager – </w:t>
      </w:r>
      <w:r w:rsidR="000366F2" w:rsidRPr="00397DFA">
        <w:rPr>
          <w:rFonts w:ascii="Times New Roman" w:eastAsia="DengXian" w:hAnsi="Times New Roman" w:cs="Times New Roman"/>
        </w:rPr>
        <w:t>V</w:t>
      </w:r>
      <w:r w:rsidR="00360CAE" w:rsidRPr="00397DFA">
        <w:rPr>
          <w:rFonts w:ascii="Times New Roman" w:eastAsia="DengXian" w:hAnsi="Times New Roman" w:cs="Times New Roman"/>
        </w:rPr>
        <w:t xml:space="preserve">ehicle </w:t>
      </w:r>
      <w:r w:rsidR="000366F2" w:rsidRPr="00397DFA">
        <w:rPr>
          <w:rFonts w:ascii="Times New Roman" w:eastAsia="DengXian" w:hAnsi="Times New Roman" w:cs="Times New Roman"/>
        </w:rPr>
        <w:t>A</w:t>
      </w:r>
      <w:r w:rsidR="00360CAE" w:rsidRPr="00397DFA">
        <w:rPr>
          <w:rFonts w:ascii="Times New Roman" w:eastAsia="DengXian" w:hAnsi="Times New Roman" w:cs="Times New Roman"/>
        </w:rPr>
        <w:t>ssembly</w:t>
      </w:r>
      <w:r w:rsidRPr="00397DFA">
        <w:rPr>
          <w:rFonts w:ascii="Times New Roman" w:eastAsia="DengXian" w:hAnsi="Times New Roman" w:cs="Times New Roman"/>
        </w:rPr>
        <w:t xml:space="preserve"> </w:t>
      </w:r>
    </w:p>
    <w:p w14:paraId="3E2C8325" w14:textId="4CAFF277" w:rsidR="00AF6E40" w:rsidRPr="00397DFA" w:rsidRDefault="00AF6E40" w:rsidP="006A1AC6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</w:p>
    <w:p w14:paraId="2CF299BB" w14:textId="59A00258" w:rsidR="00AF6E40" w:rsidRPr="003F660F" w:rsidRDefault="003F660F" w:rsidP="003F660F">
      <w:pPr>
        <w:spacing w:after="0"/>
        <w:rPr>
          <w:rFonts w:ascii="Times New Roman" w:eastAsia="DengXian" w:hAnsi="Times New Roman" w:cs="Times New Roman"/>
          <w:b/>
          <w:bCs/>
          <w:sz w:val="24"/>
          <w:szCs w:val="24"/>
        </w:rPr>
      </w:pPr>
      <w:r>
        <w:rPr>
          <w:rFonts w:ascii="Times New Roman" w:eastAsia="DengXian" w:hAnsi="Times New Roman" w:cs="Times New Roman"/>
          <w:b/>
          <w:bCs/>
          <w:sz w:val="24"/>
          <w:szCs w:val="24"/>
        </w:rPr>
        <w:t>OTHER DETAILS</w:t>
      </w:r>
    </w:p>
    <w:p w14:paraId="14F598C6" w14:textId="78D0448D" w:rsidR="00AF6E40" w:rsidRPr="00397DFA" w:rsidRDefault="00AF6E40" w:rsidP="006A1AC6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Citizenship: India</w:t>
      </w:r>
    </w:p>
    <w:p w14:paraId="68E2CEFB" w14:textId="6B11290A" w:rsidR="00AF6E40" w:rsidRPr="00397DFA" w:rsidRDefault="00AF6E40" w:rsidP="006A1AC6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Visa Status: Legal Permanent Resident (‘Green card holder’) of the USA.</w:t>
      </w:r>
    </w:p>
    <w:p w14:paraId="0C6062AA" w14:textId="15A76205" w:rsidR="00FA424E" w:rsidRPr="00397DFA" w:rsidRDefault="00FA424E" w:rsidP="006A1AC6">
      <w:pPr>
        <w:spacing w:after="0" w:line="252" w:lineRule="auto"/>
        <w:ind w:left="360"/>
        <w:rPr>
          <w:rFonts w:ascii="Times New Roman" w:eastAsia="DengXian" w:hAnsi="Times New Roman" w:cs="Times New Roman"/>
        </w:rPr>
      </w:pPr>
      <w:r w:rsidRPr="00397DFA">
        <w:rPr>
          <w:rFonts w:ascii="Times New Roman" w:eastAsia="DengXian" w:hAnsi="Times New Roman" w:cs="Times New Roman"/>
        </w:rPr>
        <w:t>References: Available on request.</w:t>
      </w:r>
    </w:p>
    <w:sectPr w:rsidR="00FA424E" w:rsidRPr="00397DFA" w:rsidSect="00147D1E">
      <w:footerReference w:type="default" r:id="rId8"/>
      <w:pgSz w:w="12240" w:h="15840"/>
      <w:pgMar w:top="990" w:right="990" w:bottom="144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D7F66" w14:textId="77777777" w:rsidR="00787665" w:rsidRDefault="00787665" w:rsidP="000645C8">
      <w:pPr>
        <w:spacing w:after="0" w:line="240" w:lineRule="auto"/>
      </w:pPr>
      <w:r>
        <w:separator/>
      </w:r>
    </w:p>
  </w:endnote>
  <w:endnote w:type="continuationSeparator" w:id="0">
    <w:p w14:paraId="1CEE8BFA" w14:textId="77777777" w:rsidR="00787665" w:rsidRDefault="00787665" w:rsidP="0006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75D9C" w14:textId="34D014F0" w:rsidR="000645C8" w:rsidRPr="00E03D6F" w:rsidRDefault="00DB5D6C">
    <w:pPr>
      <w:pStyle w:val="Footer"/>
      <w:rPr>
        <w:rFonts w:ascii="DengXian" w:eastAsia="DengXian" w:hAnsi="DengXian"/>
        <w:sz w:val="20"/>
        <w:szCs w:val="20"/>
      </w:rPr>
    </w:pPr>
    <w:hyperlink r:id="rId1" w:history="1">
      <w:r w:rsidR="00913E99" w:rsidRPr="00E03D6F">
        <w:rPr>
          <w:rStyle w:val="Hyperlink"/>
          <w:rFonts w:ascii="DengXian" w:eastAsia="DengXian" w:hAnsi="DengXian"/>
          <w:sz w:val="20"/>
          <w:szCs w:val="20"/>
        </w:rPr>
        <w:t>Deepak.nayak@temple.edu</w:t>
      </w:r>
    </w:hyperlink>
    <w:r w:rsidR="00913E99" w:rsidRPr="00E03D6F">
      <w:rPr>
        <w:rFonts w:ascii="DengXian" w:eastAsia="DengXian" w:hAnsi="DengXian"/>
        <w:sz w:val="20"/>
        <w:szCs w:val="20"/>
      </w:rPr>
      <w:tab/>
    </w:r>
    <w:r w:rsidR="00F76EAD" w:rsidRPr="00E03D6F">
      <w:rPr>
        <w:rFonts w:ascii="DengXian" w:eastAsia="DengXian" w:hAnsi="DengXian"/>
        <w:sz w:val="20"/>
        <w:szCs w:val="20"/>
      </w:rPr>
      <w:fldChar w:fldCharType="begin"/>
    </w:r>
    <w:r w:rsidR="00F76EAD" w:rsidRPr="00E03D6F">
      <w:rPr>
        <w:rFonts w:ascii="DengXian" w:eastAsia="DengXian" w:hAnsi="DengXian"/>
        <w:sz w:val="20"/>
        <w:szCs w:val="20"/>
      </w:rPr>
      <w:instrText xml:space="preserve"> PAGE  \* Arabic  \* MERGEFORMAT </w:instrText>
    </w:r>
    <w:r w:rsidR="00F76EAD" w:rsidRPr="00E03D6F">
      <w:rPr>
        <w:rFonts w:ascii="DengXian" w:eastAsia="DengXian" w:hAnsi="DengXian"/>
        <w:sz w:val="20"/>
        <w:szCs w:val="20"/>
      </w:rPr>
      <w:fldChar w:fldCharType="separate"/>
    </w:r>
    <w:r w:rsidR="00F76EAD" w:rsidRPr="00E03D6F">
      <w:rPr>
        <w:rFonts w:ascii="DengXian" w:eastAsia="DengXian" w:hAnsi="DengXian"/>
        <w:noProof/>
        <w:sz w:val="20"/>
        <w:szCs w:val="20"/>
      </w:rPr>
      <w:t>1</w:t>
    </w:r>
    <w:r w:rsidR="00F76EAD" w:rsidRPr="00E03D6F">
      <w:rPr>
        <w:rFonts w:ascii="DengXian" w:eastAsia="DengXian" w:hAnsi="DengXian"/>
        <w:sz w:val="20"/>
        <w:szCs w:val="20"/>
      </w:rPr>
      <w:fldChar w:fldCharType="end"/>
    </w:r>
    <w:r w:rsidR="000645C8" w:rsidRPr="00E03D6F">
      <w:rPr>
        <w:rFonts w:ascii="DengXian" w:eastAsia="DengXian" w:hAnsi="DengXian"/>
        <w:sz w:val="20"/>
        <w:szCs w:val="20"/>
      </w:rPr>
      <w:ptab w:relativeTo="margin" w:alignment="right" w:leader="none"/>
    </w:r>
    <w:r w:rsidR="003233E6" w:rsidRPr="00E03D6F">
      <w:rPr>
        <w:rFonts w:ascii="DengXian" w:eastAsia="DengXian" w:hAnsi="DengXian"/>
        <w:sz w:val="20"/>
        <w:szCs w:val="20"/>
      </w:rPr>
      <w:t xml:space="preserve">Last updated: </w:t>
    </w:r>
    <w:r w:rsidR="00E03D6F">
      <w:rPr>
        <w:rFonts w:ascii="DengXian" w:eastAsia="DengXian" w:hAnsi="DengXian"/>
        <w:sz w:val="20"/>
        <w:szCs w:val="20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26C63" w14:textId="77777777" w:rsidR="00787665" w:rsidRDefault="00787665" w:rsidP="000645C8">
      <w:pPr>
        <w:spacing w:after="0" w:line="240" w:lineRule="auto"/>
      </w:pPr>
      <w:r>
        <w:separator/>
      </w:r>
    </w:p>
  </w:footnote>
  <w:footnote w:type="continuationSeparator" w:id="0">
    <w:p w14:paraId="6E5F9429" w14:textId="77777777" w:rsidR="00787665" w:rsidRDefault="00787665" w:rsidP="00064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3987"/>
    <w:multiLevelType w:val="hybridMultilevel"/>
    <w:tmpl w:val="5652F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202B"/>
    <w:multiLevelType w:val="hybridMultilevel"/>
    <w:tmpl w:val="60E0D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2A07"/>
    <w:multiLevelType w:val="hybridMultilevel"/>
    <w:tmpl w:val="05D65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B7D84"/>
    <w:multiLevelType w:val="hybridMultilevel"/>
    <w:tmpl w:val="2D9E7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34A20"/>
    <w:multiLevelType w:val="hybridMultilevel"/>
    <w:tmpl w:val="FC6E8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2856"/>
    <w:multiLevelType w:val="hybridMultilevel"/>
    <w:tmpl w:val="AE2C3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F405E"/>
    <w:multiLevelType w:val="hybridMultilevel"/>
    <w:tmpl w:val="7DA8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B4E35"/>
    <w:multiLevelType w:val="hybridMultilevel"/>
    <w:tmpl w:val="E3582E0A"/>
    <w:lvl w:ilvl="0" w:tplc="F1C6E25E">
      <w:numFmt w:val="bullet"/>
      <w:lvlText w:val="-"/>
      <w:lvlJc w:val="left"/>
      <w:pPr>
        <w:ind w:left="1080" w:hanging="36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AA1D45"/>
    <w:multiLevelType w:val="hybridMultilevel"/>
    <w:tmpl w:val="1818B0EA"/>
    <w:lvl w:ilvl="0" w:tplc="C9520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53189"/>
    <w:multiLevelType w:val="hybridMultilevel"/>
    <w:tmpl w:val="38EA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0s7C0NDKyMDMysTRT0lEKTi0uzszPAykwrgUAaHAg7SwAAAA="/>
  </w:docVars>
  <w:rsids>
    <w:rsidRoot w:val="00AD259D"/>
    <w:rsid w:val="00007755"/>
    <w:rsid w:val="00010050"/>
    <w:rsid w:val="000138DA"/>
    <w:rsid w:val="00016A72"/>
    <w:rsid w:val="00020CA7"/>
    <w:rsid w:val="00032B8D"/>
    <w:rsid w:val="000366F2"/>
    <w:rsid w:val="00037C84"/>
    <w:rsid w:val="0004379D"/>
    <w:rsid w:val="000547AD"/>
    <w:rsid w:val="00054A6A"/>
    <w:rsid w:val="000645C8"/>
    <w:rsid w:val="00070860"/>
    <w:rsid w:val="000813DD"/>
    <w:rsid w:val="000844EE"/>
    <w:rsid w:val="00084AAC"/>
    <w:rsid w:val="000853E8"/>
    <w:rsid w:val="00090F70"/>
    <w:rsid w:val="0009233A"/>
    <w:rsid w:val="00093D21"/>
    <w:rsid w:val="00097678"/>
    <w:rsid w:val="000A2298"/>
    <w:rsid w:val="000A4635"/>
    <w:rsid w:val="000A79A0"/>
    <w:rsid w:val="000B0FFF"/>
    <w:rsid w:val="000B5C90"/>
    <w:rsid w:val="000B7425"/>
    <w:rsid w:val="000C03F0"/>
    <w:rsid w:val="000C16A5"/>
    <w:rsid w:val="000C2A3E"/>
    <w:rsid w:val="000C31A4"/>
    <w:rsid w:val="000C4560"/>
    <w:rsid w:val="000D1E71"/>
    <w:rsid w:val="000E2569"/>
    <w:rsid w:val="000E499F"/>
    <w:rsid w:val="000E720E"/>
    <w:rsid w:val="000F2949"/>
    <w:rsid w:val="00102C05"/>
    <w:rsid w:val="00106B03"/>
    <w:rsid w:val="00115AA7"/>
    <w:rsid w:val="00123FE9"/>
    <w:rsid w:val="00125A01"/>
    <w:rsid w:val="00133B15"/>
    <w:rsid w:val="00134387"/>
    <w:rsid w:val="0014291F"/>
    <w:rsid w:val="00146378"/>
    <w:rsid w:val="00147D1E"/>
    <w:rsid w:val="00157985"/>
    <w:rsid w:val="00165FCA"/>
    <w:rsid w:val="00170253"/>
    <w:rsid w:val="001723E8"/>
    <w:rsid w:val="00172601"/>
    <w:rsid w:val="00176903"/>
    <w:rsid w:val="001805B3"/>
    <w:rsid w:val="00185A28"/>
    <w:rsid w:val="00195D56"/>
    <w:rsid w:val="00196D27"/>
    <w:rsid w:val="001A5751"/>
    <w:rsid w:val="001A7B53"/>
    <w:rsid w:val="001B5FB4"/>
    <w:rsid w:val="001B6281"/>
    <w:rsid w:val="001B6E3D"/>
    <w:rsid w:val="001C6EEC"/>
    <w:rsid w:val="001D26F2"/>
    <w:rsid w:val="001D5A5C"/>
    <w:rsid w:val="001E65F9"/>
    <w:rsid w:val="001F2A34"/>
    <w:rsid w:val="001F359C"/>
    <w:rsid w:val="001F69F0"/>
    <w:rsid w:val="002061CF"/>
    <w:rsid w:val="00214D50"/>
    <w:rsid w:val="002174F6"/>
    <w:rsid w:val="002219FC"/>
    <w:rsid w:val="00231BDA"/>
    <w:rsid w:val="00234672"/>
    <w:rsid w:val="00242E58"/>
    <w:rsid w:val="00245356"/>
    <w:rsid w:val="00251982"/>
    <w:rsid w:val="00253769"/>
    <w:rsid w:val="00262F50"/>
    <w:rsid w:val="002805F5"/>
    <w:rsid w:val="0028109B"/>
    <w:rsid w:val="0028519E"/>
    <w:rsid w:val="0028587C"/>
    <w:rsid w:val="00285FCD"/>
    <w:rsid w:val="0029235C"/>
    <w:rsid w:val="00293444"/>
    <w:rsid w:val="002C12F1"/>
    <w:rsid w:val="002C1A0B"/>
    <w:rsid w:val="002C2DED"/>
    <w:rsid w:val="002C509C"/>
    <w:rsid w:val="002C588E"/>
    <w:rsid w:val="002C7992"/>
    <w:rsid w:val="002C799E"/>
    <w:rsid w:val="002D22DD"/>
    <w:rsid w:val="002D663C"/>
    <w:rsid w:val="002E3547"/>
    <w:rsid w:val="002E3960"/>
    <w:rsid w:val="002E6D9A"/>
    <w:rsid w:val="002F2DA2"/>
    <w:rsid w:val="002F38F8"/>
    <w:rsid w:val="002F4B49"/>
    <w:rsid w:val="00302E95"/>
    <w:rsid w:val="00310A35"/>
    <w:rsid w:val="0031475D"/>
    <w:rsid w:val="003177D4"/>
    <w:rsid w:val="003233E6"/>
    <w:rsid w:val="003271DE"/>
    <w:rsid w:val="003276BE"/>
    <w:rsid w:val="0033197C"/>
    <w:rsid w:val="00335DA8"/>
    <w:rsid w:val="0034050F"/>
    <w:rsid w:val="00341ADA"/>
    <w:rsid w:val="00350712"/>
    <w:rsid w:val="00352081"/>
    <w:rsid w:val="003547A7"/>
    <w:rsid w:val="00360CAE"/>
    <w:rsid w:val="003657F6"/>
    <w:rsid w:val="00372D18"/>
    <w:rsid w:val="003730E0"/>
    <w:rsid w:val="00373745"/>
    <w:rsid w:val="003764BB"/>
    <w:rsid w:val="00380255"/>
    <w:rsid w:val="00385BFE"/>
    <w:rsid w:val="00395B7F"/>
    <w:rsid w:val="00397DFA"/>
    <w:rsid w:val="003A5319"/>
    <w:rsid w:val="003A581D"/>
    <w:rsid w:val="003A5CC7"/>
    <w:rsid w:val="003A6BF0"/>
    <w:rsid w:val="003A7F75"/>
    <w:rsid w:val="003B1684"/>
    <w:rsid w:val="003B38F1"/>
    <w:rsid w:val="003B3A11"/>
    <w:rsid w:val="003B4386"/>
    <w:rsid w:val="003C03ED"/>
    <w:rsid w:val="003C09BD"/>
    <w:rsid w:val="003C473A"/>
    <w:rsid w:val="003C4F0F"/>
    <w:rsid w:val="003D0FB7"/>
    <w:rsid w:val="003D2144"/>
    <w:rsid w:val="003E19D1"/>
    <w:rsid w:val="003F18BA"/>
    <w:rsid w:val="003F660F"/>
    <w:rsid w:val="003F6A97"/>
    <w:rsid w:val="0040641D"/>
    <w:rsid w:val="00411906"/>
    <w:rsid w:val="004142A7"/>
    <w:rsid w:val="00424424"/>
    <w:rsid w:val="00425A63"/>
    <w:rsid w:val="00430898"/>
    <w:rsid w:val="00433486"/>
    <w:rsid w:val="004340A4"/>
    <w:rsid w:val="00452C54"/>
    <w:rsid w:val="004634B8"/>
    <w:rsid w:val="004641A8"/>
    <w:rsid w:val="004729AC"/>
    <w:rsid w:val="0048160C"/>
    <w:rsid w:val="004942F6"/>
    <w:rsid w:val="004A2E6A"/>
    <w:rsid w:val="004A584E"/>
    <w:rsid w:val="004B41A4"/>
    <w:rsid w:val="004B54C6"/>
    <w:rsid w:val="004B59DB"/>
    <w:rsid w:val="004B67CF"/>
    <w:rsid w:val="004C679D"/>
    <w:rsid w:val="004D034D"/>
    <w:rsid w:val="004F3FBA"/>
    <w:rsid w:val="004F5545"/>
    <w:rsid w:val="005006CB"/>
    <w:rsid w:val="0051221C"/>
    <w:rsid w:val="00524802"/>
    <w:rsid w:val="00542BC3"/>
    <w:rsid w:val="0054655E"/>
    <w:rsid w:val="0055045B"/>
    <w:rsid w:val="00551C75"/>
    <w:rsid w:val="00554ECA"/>
    <w:rsid w:val="005574CE"/>
    <w:rsid w:val="00561CC3"/>
    <w:rsid w:val="00564BCD"/>
    <w:rsid w:val="00571BB2"/>
    <w:rsid w:val="00571C2D"/>
    <w:rsid w:val="00574D00"/>
    <w:rsid w:val="00575426"/>
    <w:rsid w:val="005813E1"/>
    <w:rsid w:val="005856DA"/>
    <w:rsid w:val="00586627"/>
    <w:rsid w:val="005A1D8E"/>
    <w:rsid w:val="005A6C35"/>
    <w:rsid w:val="005A7847"/>
    <w:rsid w:val="005B601E"/>
    <w:rsid w:val="005B6B14"/>
    <w:rsid w:val="005C6201"/>
    <w:rsid w:val="005C7781"/>
    <w:rsid w:val="005D1AED"/>
    <w:rsid w:val="005D3028"/>
    <w:rsid w:val="005D7238"/>
    <w:rsid w:val="005E1BF9"/>
    <w:rsid w:val="005F7D12"/>
    <w:rsid w:val="0060047E"/>
    <w:rsid w:val="006106CE"/>
    <w:rsid w:val="00614344"/>
    <w:rsid w:val="00615758"/>
    <w:rsid w:val="006163F6"/>
    <w:rsid w:val="00632718"/>
    <w:rsid w:val="00647974"/>
    <w:rsid w:val="00656372"/>
    <w:rsid w:val="0066037A"/>
    <w:rsid w:val="00671BC8"/>
    <w:rsid w:val="00676EF4"/>
    <w:rsid w:val="00687F19"/>
    <w:rsid w:val="00692A87"/>
    <w:rsid w:val="006958C7"/>
    <w:rsid w:val="00696C18"/>
    <w:rsid w:val="00697A63"/>
    <w:rsid w:val="006A1AC6"/>
    <w:rsid w:val="006A4A81"/>
    <w:rsid w:val="006C2F6A"/>
    <w:rsid w:val="006C7A71"/>
    <w:rsid w:val="006D62F7"/>
    <w:rsid w:val="006E629F"/>
    <w:rsid w:val="006F17A6"/>
    <w:rsid w:val="006F30FC"/>
    <w:rsid w:val="006F37D6"/>
    <w:rsid w:val="006F530E"/>
    <w:rsid w:val="00700AB8"/>
    <w:rsid w:val="00703D33"/>
    <w:rsid w:val="00710B4C"/>
    <w:rsid w:val="00712B46"/>
    <w:rsid w:val="00720BF8"/>
    <w:rsid w:val="007211C1"/>
    <w:rsid w:val="00725882"/>
    <w:rsid w:val="00725F33"/>
    <w:rsid w:val="0074043C"/>
    <w:rsid w:val="00743D4F"/>
    <w:rsid w:val="007445A4"/>
    <w:rsid w:val="00752930"/>
    <w:rsid w:val="00754CA1"/>
    <w:rsid w:val="00755E77"/>
    <w:rsid w:val="00762F70"/>
    <w:rsid w:val="00763A27"/>
    <w:rsid w:val="007642AA"/>
    <w:rsid w:val="007643AC"/>
    <w:rsid w:val="00765761"/>
    <w:rsid w:val="0076684B"/>
    <w:rsid w:val="00772180"/>
    <w:rsid w:val="0077775E"/>
    <w:rsid w:val="00787665"/>
    <w:rsid w:val="00787ED5"/>
    <w:rsid w:val="00790756"/>
    <w:rsid w:val="0079278D"/>
    <w:rsid w:val="007938FA"/>
    <w:rsid w:val="007965B2"/>
    <w:rsid w:val="007A4201"/>
    <w:rsid w:val="007A4260"/>
    <w:rsid w:val="007A6E80"/>
    <w:rsid w:val="007A7256"/>
    <w:rsid w:val="007B50C5"/>
    <w:rsid w:val="007B6117"/>
    <w:rsid w:val="007C6235"/>
    <w:rsid w:val="007C7ED9"/>
    <w:rsid w:val="007D0F33"/>
    <w:rsid w:val="007D32E4"/>
    <w:rsid w:val="007D4E2E"/>
    <w:rsid w:val="007E44C3"/>
    <w:rsid w:val="007F3E69"/>
    <w:rsid w:val="00802E9F"/>
    <w:rsid w:val="00804D62"/>
    <w:rsid w:val="0081363F"/>
    <w:rsid w:val="00814631"/>
    <w:rsid w:val="00823089"/>
    <w:rsid w:val="00824050"/>
    <w:rsid w:val="0082461B"/>
    <w:rsid w:val="00831728"/>
    <w:rsid w:val="008357BE"/>
    <w:rsid w:val="0086048D"/>
    <w:rsid w:val="00861FAB"/>
    <w:rsid w:val="008659F5"/>
    <w:rsid w:val="00867FE2"/>
    <w:rsid w:val="00873ED5"/>
    <w:rsid w:val="008752F3"/>
    <w:rsid w:val="00881A33"/>
    <w:rsid w:val="00885AE3"/>
    <w:rsid w:val="00886393"/>
    <w:rsid w:val="008A4118"/>
    <w:rsid w:val="008B562C"/>
    <w:rsid w:val="008C763D"/>
    <w:rsid w:val="008D3762"/>
    <w:rsid w:val="008E1A8C"/>
    <w:rsid w:val="008F67C0"/>
    <w:rsid w:val="00901003"/>
    <w:rsid w:val="009026C6"/>
    <w:rsid w:val="0090314D"/>
    <w:rsid w:val="00913E99"/>
    <w:rsid w:val="009162CD"/>
    <w:rsid w:val="00916ED5"/>
    <w:rsid w:val="00921A63"/>
    <w:rsid w:val="0092319E"/>
    <w:rsid w:val="00923768"/>
    <w:rsid w:val="00931108"/>
    <w:rsid w:val="00934927"/>
    <w:rsid w:val="00935443"/>
    <w:rsid w:val="0094307E"/>
    <w:rsid w:val="00950788"/>
    <w:rsid w:val="00952DF1"/>
    <w:rsid w:val="00957574"/>
    <w:rsid w:val="00961525"/>
    <w:rsid w:val="00972D2F"/>
    <w:rsid w:val="009932A8"/>
    <w:rsid w:val="009933E0"/>
    <w:rsid w:val="009A3CCA"/>
    <w:rsid w:val="009B5205"/>
    <w:rsid w:val="009B757B"/>
    <w:rsid w:val="009C3744"/>
    <w:rsid w:val="009C6E9A"/>
    <w:rsid w:val="009D7887"/>
    <w:rsid w:val="009E1BFF"/>
    <w:rsid w:val="009E3317"/>
    <w:rsid w:val="009F1DD4"/>
    <w:rsid w:val="009F1EE3"/>
    <w:rsid w:val="009F54E5"/>
    <w:rsid w:val="00A00733"/>
    <w:rsid w:val="00A02018"/>
    <w:rsid w:val="00A027F1"/>
    <w:rsid w:val="00A106C5"/>
    <w:rsid w:val="00A12377"/>
    <w:rsid w:val="00A25598"/>
    <w:rsid w:val="00A259B0"/>
    <w:rsid w:val="00A26363"/>
    <w:rsid w:val="00A34EA9"/>
    <w:rsid w:val="00A405BE"/>
    <w:rsid w:val="00A460CF"/>
    <w:rsid w:val="00A5348A"/>
    <w:rsid w:val="00A53785"/>
    <w:rsid w:val="00A540F3"/>
    <w:rsid w:val="00A61A2E"/>
    <w:rsid w:val="00A66195"/>
    <w:rsid w:val="00A71152"/>
    <w:rsid w:val="00A71BB1"/>
    <w:rsid w:val="00A76817"/>
    <w:rsid w:val="00A82A19"/>
    <w:rsid w:val="00A86745"/>
    <w:rsid w:val="00AB3D7D"/>
    <w:rsid w:val="00AB3F28"/>
    <w:rsid w:val="00AB76B9"/>
    <w:rsid w:val="00AC48AB"/>
    <w:rsid w:val="00AD11AB"/>
    <w:rsid w:val="00AD259D"/>
    <w:rsid w:val="00AE0A16"/>
    <w:rsid w:val="00AE78BE"/>
    <w:rsid w:val="00AF4A80"/>
    <w:rsid w:val="00AF6E40"/>
    <w:rsid w:val="00B12027"/>
    <w:rsid w:val="00B15FF5"/>
    <w:rsid w:val="00B17722"/>
    <w:rsid w:val="00B2250C"/>
    <w:rsid w:val="00B241DC"/>
    <w:rsid w:val="00B36888"/>
    <w:rsid w:val="00B36C15"/>
    <w:rsid w:val="00B40102"/>
    <w:rsid w:val="00B4380E"/>
    <w:rsid w:val="00B44CD3"/>
    <w:rsid w:val="00B50D6C"/>
    <w:rsid w:val="00B5787E"/>
    <w:rsid w:val="00B57AA2"/>
    <w:rsid w:val="00B63487"/>
    <w:rsid w:val="00B81569"/>
    <w:rsid w:val="00B825E2"/>
    <w:rsid w:val="00B92220"/>
    <w:rsid w:val="00BA760B"/>
    <w:rsid w:val="00BB16E9"/>
    <w:rsid w:val="00BB7E33"/>
    <w:rsid w:val="00BC1CE0"/>
    <w:rsid w:val="00BC308B"/>
    <w:rsid w:val="00BC3ABF"/>
    <w:rsid w:val="00BD18B4"/>
    <w:rsid w:val="00BD702E"/>
    <w:rsid w:val="00BE0840"/>
    <w:rsid w:val="00BE4A74"/>
    <w:rsid w:val="00BF0503"/>
    <w:rsid w:val="00BF4B0F"/>
    <w:rsid w:val="00C0095A"/>
    <w:rsid w:val="00C02D7F"/>
    <w:rsid w:val="00C03555"/>
    <w:rsid w:val="00C34153"/>
    <w:rsid w:val="00C341F3"/>
    <w:rsid w:val="00C34BAB"/>
    <w:rsid w:val="00C453C1"/>
    <w:rsid w:val="00C51D71"/>
    <w:rsid w:val="00C5237D"/>
    <w:rsid w:val="00C64D19"/>
    <w:rsid w:val="00C6572A"/>
    <w:rsid w:val="00C865FE"/>
    <w:rsid w:val="00C967DA"/>
    <w:rsid w:val="00CA1C4F"/>
    <w:rsid w:val="00CA3D85"/>
    <w:rsid w:val="00CA6F34"/>
    <w:rsid w:val="00CB1368"/>
    <w:rsid w:val="00CB4E76"/>
    <w:rsid w:val="00CD2162"/>
    <w:rsid w:val="00CD33E7"/>
    <w:rsid w:val="00CD3840"/>
    <w:rsid w:val="00CF62B4"/>
    <w:rsid w:val="00D00FC0"/>
    <w:rsid w:val="00D04DBB"/>
    <w:rsid w:val="00D118FB"/>
    <w:rsid w:val="00D11F96"/>
    <w:rsid w:val="00D13318"/>
    <w:rsid w:val="00D15728"/>
    <w:rsid w:val="00D2141A"/>
    <w:rsid w:val="00D21968"/>
    <w:rsid w:val="00D23C8F"/>
    <w:rsid w:val="00D30F1D"/>
    <w:rsid w:val="00D359B7"/>
    <w:rsid w:val="00D40A71"/>
    <w:rsid w:val="00D41B7E"/>
    <w:rsid w:val="00D446E4"/>
    <w:rsid w:val="00D4658B"/>
    <w:rsid w:val="00D55DEF"/>
    <w:rsid w:val="00D62CA3"/>
    <w:rsid w:val="00D62E18"/>
    <w:rsid w:val="00D655AC"/>
    <w:rsid w:val="00D6650C"/>
    <w:rsid w:val="00D74B1D"/>
    <w:rsid w:val="00D77160"/>
    <w:rsid w:val="00D83B50"/>
    <w:rsid w:val="00D8585C"/>
    <w:rsid w:val="00D85F25"/>
    <w:rsid w:val="00D86FCB"/>
    <w:rsid w:val="00D87E08"/>
    <w:rsid w:val="00D9054F"/>
    <w:rsid w:val="00D9598F"/>
    <w:rsid w:val="00DA1460"/>
    <w:rsid w:val="00DA157E"/>
    <w:rsid w:val="00DB5D6C"/>
    <w:rsid w:val="00DC22AB"/>
    <w:rsid w:val="00DC60C0"/>
    <w:rsid w:val="00DD4FBC"/>
    <w:rsid w:val="00DD546E"/>
    <w:rsid w:val="00DF3DBD"/>
    <w:rsid w:val="00DF517D"/>
    <w:rsid w:val="00DF7ABE"/>
    <w:rsid w:val="00E0042A"/>
    <w:rsid w:val="00E03D6F"/>
    <w:rsid w:val="00E0457D"/>
    <w:rsid w:val="00E07987"/>
    <w:rsid w:val="00E11F6F"/>
    <w:rsid w:val="00E15676"/>
    <w:rsid w:val="00E20A95"/>
    <w:rsid w:val="00E215B7"/>
    <w:rsid w:val="00E21F96"/>
    <w:rsid w:val="00E226EA"/>
    <w:rsid w:val="00E24F07"/>
    <w:rsid w:val="00E25F6C"/>
    <w:rsid w:val="00E371FD"/>
    <w:rsid w:val="00E455AE"/>
    <w:rsid w:val="00E50ED1"/>
    <w:rsid w:val="00E54B28"/>
    <w:rsid w:val="00E57004"/>
    <w:rsid w:val="00E57368"/>
    <w:rsid w:val="00E6488F"/>
    <w:rsid w:val="00E650E3"/>
    <w:rsid w:val="00E66608"/>
    <w:rsid w:val="00E66CFF"/>
    <w:rsid w:val="00E70BE6"/>
    <w:rsid w:val="00E71173"/>
    <w:rsid w:val="00E722BF"/>
    <w:rsid w:val="00E743E4"/>
    <w:rsid w:val="00E77FAC"/>
    <w:rsid w:val="00E85E0F"/>
    <w:rsid w:val="00E85FDD"/>
    <w:rsid w:val="00E8664E"/>
    <w:rsid w:val="00E914E6"/>
    <w:rsid w:val="00E9177C"/>
    <w:rsid w:val="00EA6B58"/>
    <w:rsid w:val="00EB202B"/>
    <w:rsid w:val="00EB5EB5"/>
    <w:rsid w:val="00EB6807"/>
    <w:rsid w:val="00EB68B7"/>
    <w:rsid w:val="00EC3543"/>
    <w:rsid w:val="00EC35AA"/>
    <w:rsid w:val="00EE3AED"/>
    <w:rsid w:val="00EE504E"/>
    <w:rsid w:val="00F1108F"/>
    <w:rsid w:val="00F1145A"/>
    <w:rsid w:val="00F21435"/>
    <w:rsid w:val="00F2648E"/>
    <w:rsid w:val="00F34297"/>
    <w:rsid w:val="00F3502D"/>
    <w:rsid w:val="00F35080"/>
    <w:rsid w:val="00F370CE"/>
    <w:rsid w:val="00F46C77"/>
    <w:rsid w:val="00F5022A"/>
    <w:rsid w:val="00F5065A"/>
    <w:rsid w:val="00F61620"/>
    <w:rsid w:val="00F75D87"/>
    <w:rsid w:val="00F76EAD"/>
    <w:rsid w:val="00F81F18"/>
    <w:rsid w:val="00F874D6"/>
    <w:rsid w:val="00F92DFF"/>
    <w:rsid w:val="00F96284"/>
    <w:rsid w:val="00FA1B30"/>
    <w:rsid w:val="00FA2456"/>
    <w:rsid w:val="00FA38B5"/>
    <w:rsid w:val="00FA424E"/>
    <w:rsid w:val="00FA42DE"/>
    <w:rsid w:val="00FB0152"/>
    <w:rsid w:val="00FB1C2F"/>
    <w:rsid w:val="00FB45A3"/>
    <w:rsid w:val="00FC203D"/>
    <w:rsid w:val="00FE09D0"/>
    <w:rsid w:val="00FE5F22"/>
    <w:rsid w:val="00FF468B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D23809"/>
  <w15:chartTrackingRefBased/>
  <w15:docId w15:val="{1B768DB7-F200-464D-A554-2FB09D29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5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8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31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4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C8"/>
  </w:style>
  <w:style w:type="paragraph" w:styleId="Footer">
    <w:name w:val="footer"/>
    <w:basedOn w:val="Normal"/>
    <w:link w:val="FooterChar"/>
    <w:uiPriority w:val="99"/>
    <w:unhideWhenUsed/>
    <w:rsid w:val="00064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epak.nayak@temp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epak.nayak@temp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Nayak</dc:creator>
  <cp:keywords/>
  <dc:description/>
  <cp:lastModifiedBy>Deepak Nayak</cp:lastModifiedBy>
  <cp:revision>238</cp:revision>
  <cp:lastPrinted>2020-02-04T20:54:00Z</cp:lastPrinted>
  <dcterms:created xsi:type="dcterms:W3CDTF">2019-12-14T08:32:00Z</dcterms:created>
  <dcterms:modified xsi:type="dcterms:W3CDTF">2021-07-14T16:14:00Z</dcterms:modified>
</cp:coreProperties>
</file>